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640" w:type="dxa"/>
        <w:tblInd w:w="-364" w:type="dxa"/>
        <w:tblLayout w:type="fixed"/>
        <w:tblLook w:val="04A0" w:firstRow="1" w:lastRow="0" w:firstColumn="1" w:lastColumn="0" w:noHBand="0" w:noVBand="1"/>
      </w:tblPr>
      <w:tblGrid>
        <w:gridCol w:w="3132"/>
        <w:gridCol w:w="3531"/>
        <w:gridCol w:w="2977"/>
      </w:tblGrid>
      <w:tr w:rsidR="00327045" w:rsidRPr="00AC1E24" w:rsidTr="00C67C39">
        <w:tc>
          <w:tcPr>
            <w:tcW w:w="3132" w:type="dxa"/>
            <w:tcBorders>
              <w:top w:val="thickThinLargeGap" w:sz="2" w:space="0" w:color="auto"/>
              <w:left w:val="thickThinLargeGap" w:sz="2" w:space="0" w:color="auto"/>
            </w:tcBorders>
          </w:tcPr>
          <w:p w:rsidR="00327045" w:rsidRPr="00AC1E24" w:rsidRDefault="00327045" w:rsidP="001121E6">
            <w:pPr>
              <w:bidi w:val="0"/>
              <w:rPr>
                <w:rStyle w:val="Hyperlink"/>
                <w:rFonts w:asciiTheme="majorBidi" w:hAnsiTheme="majorBidi" w:cstheme="majorBidi"/>
                <w:color w:val="auto"/>
                <w:u w:val="none"/>
                <w:rtl/>
              </w:rPr>
            </w:pPr>
            <w:r w:rsidRPr="00AC1E24">
              <w:rPr>
                <w:rStyle w:val="Hyperlink"/>
                <w:rFonts w:asciiTheme="majorBidi" w:hAnsiTheme="majorBidi" w:cstheme="majorBidi"/>
                <w:color w:val="auto"/>
                <w:u w:val="none"/>
              </w:rPr>
              <w:t xml:space="preserve">Approved </w:t>
            </w:r>
            <w:r w:rsidR="007F2A54" w:rsidRPr="00AC1E24">
              <w:rPr>
                <w:rStyle w:val="Hyperlink"/>
                <w:rFonts w:asciiTheme="majorBidi" w:hAnsiTheme="majorBidi" w:cstheme="majorBidi"/>
                <w:color w:val="auto"/>
                <w:u w:val="none"/>
              </w:rPr>
              <w:t>D</w:t>
            </w:r>
            <w:r w:rsidRPr="00AC1E24">
              <w:rPr>
                <w:rStyle w:val="Hyperlink"/>
                <w:rFonts w:asciiTheme="majorBidi" w:hAnsiTheme="majorBidi" w:cstheme="majorBidi"/>
                <w:color w:val="auto"/>
                <w:u w:val="none"/>
              </w:rPr>
              <w:t xml:space="preserve">ate: </w:t>
            </w:r>
            <w:r w:rsidRPr="00AC1E24">
              <w:rPr>
                <w:rStyle w:val="Hyperlink"/>
                <w:rFonts w:asciiTheme="majorBidi" w:hAnsiTheme="majorBidi" w:cstheme="majorBidi" w:hint="cs"/>
                <w:color w:val="auto"/>
                <w:u w:val="none"/>
                <w:rtl/>
              </w:rPr>
              <w:t xml:space="preserve">                     </w:t>
            </w:r>
          </w:p>
        </w:tc>
        <w:tc>
          <w:tcPr>
            <w:tcW w:w="3531" w:type="dxa"/>
            <w:vMerge w:val="restart"/>
            <w:tcBorders>
              <w:top w:val="thickThinLargeGap" w:sz="2" w:space="0" w:color="auto"/>
            </w:tcBorders>
            <w:vAlign w:val="center"/>
          </w:tcPr>
          <w:p w:rsidR="00327045" w:rsidRPr="00AC1E24" w:rsidRDefault="00327045" w:rsidP="001121E6">
            <w:pPr>
              <w:bidi w:val="0"/>
              <w:rPr>
                <w:rFonts w:asciiTheme="majorBidi" w:hAnsiTheme="majorBidi" w:cstheme="majorBidi"/>
                <w:rtl/>
              </w:rPr>
            </w:pPr>
            <w:r w:rsidRPr="00AC1E24">
              <w:rPr>
                <w:rFonts w:asciiTheme="majorBidi" w:hAnsiTheme="majorBidi" w:cstheme="majorBidi"/>
                <w:noProof/>
              </w:rPr>
              <w:drawing>
                <wp:inline distT="0" distB="0" distL="0" distR="0" wp14:anchorId="4BEF0641" wp14:editId="2BCFB951">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49475" cy="679450"/>
                          </a:xfrm>
                          <a:prstGeom prst="rect">
                            <a:avLst/>
                          </a:prstGeom>
                        </pic:spPr>
                      </pic:pic>
                    </a:graphicData>
                  </a:graphic>
                </wp:inline>
              </w:drawing>
            </w:r>
          </w:p>
        </w:tc>
        <w:tc>
          <w:tcPr>
            <w:tcW w:w="2977" w:type="dxa"/>
            <w:tcBorders>
              <w:top w:val="thickThinLargeGap" w:sz="2" w:space="0" w:color="auto"/>
              <w:right w:val="thickThinLargeGap" w:sz="2" w:space="0" w:color="auto"/>
            </w:tcBorders>
            <w:shd w:val="clear" w:color="auto" w:fill="auto"/>
          </w:tcPr>
          <w:p w:rsidR="00327045" w:rsidRPr="00AC1E24" w:rsidRDefault="00327045" w:rsidP="001121E6">
            <w:pPr>
              <w:bidi w:val="0"/>
              <w:rPr>
                <w:rStyle w:val="Hyperlink"/>
                <w:rFonts w:asciiTheme="majorBidi" w:hAnsiTheme="majorBidi" w:cstheme="majorBidi"/>
                <w:color w:val="auto"/>
                <w:u w:val="none"/>
                <w:rtl/>
              </w:rPr>
            </w:pPr>
            <w:r w:rsidRPr="00AC1E24">
              <w:rPr>
                <w:rFonts w:asciiTheme="majorBidi" w:hAnsiTheme="majorBidi" w:cstheme="majorBidi"/>
                <w:lang w:bidi="ar-JO"/>
              </w:rPr>
              <w:t>Philadelphia</w:t>
            </w:r>
            <w:r w:rsidRPr="00AC1E24">
              <w:rPr>
                <w:rFonts w:asciiTheme="majorBidi" w:hAnsiTheme="majorBidi" w:cstheme="majorBidi"/>
                <w:rtl/>
                <w:lang w:bidi="ar-JO"/>
              </w:rPr>
              <w:t xml:space="preserve"> </w:t>
            </w:r>
            <w:r w:rsidRPr="00AC1E24">
              <w:rPr>
                <w:rFonts w:asciiTheme="majorBidi" w:hAnsiTheme="majorBidi" w:cstheme="majorBidi"/>
                <w:lang w:bidi="ar-JO"/>
              </w:rPr>
              <w:t>University</w:t>
            </w:r>
          </w:p>
        </w:tc>
      </w:tr>
      <w:tr w:rsidR="00327045" w:rsidRPr="00AC1E24" w:rsidTr="00C67C39">
        <w:tc>
          <w:tcPr>
            <w:tcW w:w="3132" w:type="dxa"/>
            <w:tcBorders>
              <w:left w:val="thickThinLargeGap" w:sz="2" w:space="0" w:color="auto"/>
            </w:tcBorders>
          </w:tcPr>
          <w:p w:rsidR="00327045" w:rsidRPr="00AC1E24" w:rsidRDefault="00327045" w:rsidP="001121E6">
            <w:pPr>
              <w:bidi w:val="0"/>
              <w:rPr>
                <w:rStyle w:val="Hyperlink"/>
                <w:rFonts w:asciiTheme="majorBidi" w:hAnsiTheme="majorBidi" w:cstheme="majorBidi"/>
                <w:color w:val="auto"/>
                <w:u w:val="none"/>
              </w:rPr>
            </w:pPr>
            <w:r w:rsidRPr="00AC1E24">
              <w:rPr>
                <w:rStyle w:val="Hyperlink"/>
                <w:rFonts w:asciiTheme="majorBidi" w:hAnsiTheme="majorBidi" w:cstheme="majorBidi"/>
                <w:color w:val="auto"/>
                <w:u w:val="none"/>
              </w:rPr>
              <w:t>Issue:</w:t>
            </w:r>
          </w:p>
        </w:tc>
        <w:tc>
          <w:tcPr>
            <w:tcW w:w="3531" w:type="dxa"/>
            <w:vMerge/>
          </w:tcPr>
          <w:p w:rsidR="00327045" w:rsidRPr="00AC1E24" w:rsidRDefault="00327045" w:rsidP="001121E6">
            <w:pPr>
              <w:bidi w:val="0"/>
              <w:rPr>
                <w:rFonts w:asciiTheme="majorBidi" w:hAnsiTheme="majorBidi" w:cstheme="majorBidi"/>
                <w:rtl/>
              </w:rPr>
            </w:pPr>
          </w:p>
        </w:tc>
        <w:tc>
          <w:tcPr>
            <w:tcW w:w="2977" w:type="dxa"/>
            <w:tcBorders>
              <w:right w:val="thickThinLargeGap" w:sz="2" w:space="0" w:color="auto"/>
            </w:tcBorders>
          </w:tcPr>
          <w:p w:rsidR="00327045" w:rsidRPr="00AC1E24" w:rsidRDefault="00327045" w:rsidP="001121E6">
            <w:pPr>
              <w:bidi w:val="0"/>
              <w:rPr>
                <w:rStyle w:val="Hyperlink"/>
                <w:rFonts w:asciiTheme="majorBidi" w:hAnsiTheme="majorBidi" w:cstheme="majorBidi"/>
                <w:color w:val="auto"/>
                <w:u w:val="none"/>
              </w:rPr>
            </w:pPr>
            <w:r w:rsidRPr="00AC1E24">
              <w:rPr>
                <w:rStyle w:val="Hyperlink"/>
                <w:rFonts w:asciiTheme="majorBidi" w:hAnsiTheme="majorBidi" w:cstheme="majorBidi"/>
                <w:color w:val="auto"/>
                <w:u w:val="none"/>
              </w:rPr>
              <w:t>Faculty</w:t>
            </w:r>
            <w:r w:rsidR="00C67C39" w:rsidRPr="00AC1E24">
              <w:rPr>
                <w:rStyle w:val="Hyperlink"/>
                <w:rFonts w:asciiTheme="majorBidi" w:hAnsiTheme="majorBidi" w:cstheme="majorBidi"/>
                <w:color w:val="auto"/>
                <w:u w:val="none"/>
              </w:rPr>
              <w:t>:</w:t>
            </w:r>
            <w:r w:rsidR="002D6494" w:rsidRPr="00AC1E24">
              <w:rPr>
                <w:rStyle w:val="Hyperlink"/>
                <w:rFonts w:asciiTheme="majorBidi" w:hAnsiTheme="majorBidi" w:cstheme="majorBidi"/>
                <w:color w:val="auto"/>
                <w:u w:val="none"/>
              </w:rPr>
              <w:t xml:space="preserve"> Business</w:t>
            </w:r>
          </w:p>
        </w:tc>
      </w:tr>
      <w:tr w:rsidR="00327045" w:rsidRPr="00AC1E24" w:rsidTr="00C67C39">
        <w:tc>
          <w:tcPr>
            <w:tcW w:w="3132" w:type="dxa"/>
            <w:tcBorders>
              <w:left w:val="thickThinLargeGap" w:sz="2" w:space="0" w:color="auto"/>
            </w:tcBorders>
            <w:vAlign w:val="center"/>
          </w:tcPr>
          <w:p w:rsidR="00327045" w:rsidRPr="00AC1E24" w:rsidRDefault="00327045" w:rsidP="001121E6">
            <w:pPr>
              <w:bidi w:val="0"/>
              <w:rPr>
                <w:rStyle w:val="Hyperlink"/>
                <w:rFonts w:asciiTheme="majorBidi" w:hAnsiTheme="majorBidi" w:cstheme="majorBidi"/>
                <w:color w:val="auto"/>
                <w:u w:val="none"/>
                <w:rtl/>
              </w:rPr>
            </w:pPr>
            <w:r w:rsidRPr="00AC1E24">
              <w:rPr>
                <w:rFonts w:asciiTheme="majorBidi" w:hAnsiTheme="majorBidi" w:cstheme="majorBidi"/>
                <w:lang w:bidi="ar-JO"/>
              </w:rPr>
              <w:t xml:space="preserve">Credit </w:t>
            </w:r>
            <w:r w:rsidR="007F2A54" w:rsidRPr="00AC1E24">
              <w:rPr>
                <w:rFonts w:asciiTheme="majorBidi" w:hAnsiTheme="majorBidi" w:cstheme="majorBidi"/>
                <w:lang w:bidi="ar-JO"/>
              </w:rPr>
              <w:t>H</w:t>
            </w:r>
            <w:r w:rsidRPr="00AC1E24">
              <w:rPr>
                <w:rFonts w:asciiTheme="majorBidi" w:hAnsiTheme="majorBidi" w:cstheme="majorBidi"/>
                <w:lang w:bidi="ar-JO"/>
              </w:rPr>
              <w:t>ours</w:t>
            </w:r>
            <w:r w:rsidR="00C67C39" w:rsidRPr="00AC1E24">
              <w:rPr>
                <w:rStyle w:val="Hyperlink"/>
                <w:rFonts w:asciiTheme="majorBidi" w:hAnsiTheme="majorBidi" w:cstheme="majorBidi"/>
                <w:color w:val="auto"/>
                <w:u w:val="none"/>
              </w:rPr>
              <w:t>:</w:t>
            </w:r>
            <w:r w:rsidR="002D6494" w:rsidRPr="00AC1E24">
              <w:rPr>
                <w:rStyle w:val="Hyperlink"/>
                <w:rFonts w:asciiTheme="majorBidi" w:hAnsiTheme="majorBidi" w:cstheme="majorBidi"/>
                <w:color w:val="auto"/>
                <w:u w:val="none"/>
              </w:rPr>
              <w:t xml:space="preserve"> 3 hours</w:t>
            </w:r>
          </w:p>
        </w:tc>
        <w:tc>
          <w:tcPr>
            <w:tcW w:w="3531" w:type="dxa"/>
            <w:vMerge/>
          </w:tcPr>
          <w:p w:rsidR="00327045" w:rsidRPr="00AC1E24" w:rsidRDefault="00327045" w:rsidP="001121E6">
            <w:pPr>
              <w:bidi w:val="0"/>
              <w:rPr>
                <w:rFonts w:asciiTheme="majorBidi" w:hAnsiTheme="majorBidi" w:cstheme="majorBidi"/>
                <w:rtl/>
              </w:rPr>
            </w:pPr>
          </w:p>
        </w:tc>
        <w:tc>
          <w:tcPr>
            <w:tcW w:w="2977" w:type="dxa"/>
            <w:tcBorders>
              <w:right w:val="thickThinLargeGap" w:sz="2" w:space="0" w:color="auto"/>
            </w:tcBorders>
            <w:vAlign w:val="center"/>
          </w:tcPr>
          <w:p w:rsidR="00327045" w:rsidRPr="00AC1E24" w:rsidRDefault="00327045" w:rsidP="001121E6">
            <w:pPr>
              <w:bidi w:val="0"/>
              <w:rPr>
                <w:rStyle w:val="Hyperlink"/>
                <w:rFonts w:asciiTheme="majorBidi" w:hAnsiTheme="majorBidi" w:cstheme="majorBidi"/>
                <w:color w:val="auto"/>
                <w:u w:val="none"/>
                <w:rtl/>
              </w:rPr>
            </w:pPr>
            <w:r w:rsidRPr="00AC1E24">
              <w:rPr>
                <w:rFonts w:asciiTheme="majorBidi" w:hAnsiTheme="majorBidi" w:cstheme="majorBidi"/>
                <w:lang w:bidi="ar-JO"/>
              </w:rPr>
              <w:t>Department</w:t>
            </w:r>
            <w:r w:rsidR="00C67C39" w:rsidRPr="00AC1E24">
              <w:rPr>
                <w:rStyle w:val="Hyperlink"/>
                <w:rFonts w:asciiTheme="majorBidi" w:hAnsiTheme="majorBidi" w:cstheme="majorBidi"/>
                <w:color w:val="auto"/>
                <w:u w:val="none"/>
              </w:rPr>
              <w:t>:</w:t>
            </w:r>
            <w:r w:rsidR="002D6494" w:rsidRPr="00AC1E24">
              <w:rPr>
                <w:rStyle w:val="Hyperlink"/>
                <w:rFonts w:asciiTheme="majorBidi" w:hAnsiTheme="majorBidi" w:cstheme="majorBidi"/>
                <w:color w:val="auto"/>
                <w:u w:val="none"/>
              </w:rPr>
              <w:t xml:space="preserve"> Accounting</w:t>
            </w:r>
          </w:p>
        </w:tc>
      </w:tr>
      <w:tr w:rsidR="00327045" w:rsidRPr="00AC1E24" w:rsidTr="00C67C39">
        <w:tc>
          <w:tcPr>
            <w:tcW w:w="3132" w:type="dxa"/>
            <w:tcBorders>
              <w:left w:val="thickThinLargeGap" w:sz="2" w:space="0" w:color="auto"/>
              <w:bottom w:val="thickThinLargeGap" w:sz="2" w:space="0" w:color="auto"/>
            </w:tcBorders>
            <w:vAlign w:val="center"/>
          </w:tcPr>
          <w:p w:rsidR="00327045" w:rsidRPr="00AC1E24" w:rsidRDefault="00327045" w:rsidP="001121E6">
            <w:pPr>
              <w:bidi w:val="0"/>
              <w:rPr>
                <w:rStyle w:val="Hyperlink"/>
                <w:rFonts w:asciiTheme="majorBidi" w:hAnsiTheme="majorBidi" w:cstheme="majorBidi"/>
                <w:color w:val="auto"/>
                <w:u w:val="none"/>
                <w:rtl/>
                <w:lang w:bidi="ar-JO"/>
              </w:rPr>
            </w:pPr>
            <w:r w:rsidRPr="00AC1E24">
              <w:rPr>
                <w:rStyle w:val="Hyperlink"/>
                <w:rFonts w:asciiTheme="majorBidi" w:hAnsiTheme="majorBidi" w:cstheme="majorBidi"/>
                <w:color w:val="auto"/>
                <w:u w:val="none"/>
                <w:lang w:bidi="ar-JO"/>
              </w:rPr>
              <w:t>Bachler</w:t>
            </w:r>
            <w:r w:rsidR="00C67C39" w:rsidRPr="00AC1E24">
              <w:rPr>
                <w:rStyle w:val="Hyperlink"/>
                <w:rFonts w:asciiTheme="majorBidi" w:hAnsiTheme="majorBidi" w:cstheme="majorBidi"/>
                <w:color w:val="auto"/>
                <w:u w:val="none"/>
                <w:lang w:bidi="ar-JO"/>
              </w:rPr>
              <w:t xml:space="preserve">: </w:t>
            </w:r>
            <w:r w:rsidRPr="00AC1E24">
              <w:rPr>
                <w:rStyle w:val="Hyperlink"/>
                <w:rFonts w:asciiTheme="majorBidi" w:hAnsiTheme="majorBidi" w:cstheme="majorBidi"/>
                <w:color w:val="auto"/>
                <w:u w:val="none"/>
                <w:lang w:bidi="ar-JO"/>
              </w:rPr>
              <w:t xml:space="preserve"> </w:t>
            </w:r>
          </w:p>
        </w:tc>
        <w:tc>
          <w:tcPr>
            <w:tcW w:w="3531" w:type="dxa"/>
            <w:tcBorders>
              <w:bottom w:val="thickThinLargeGap" w:sz="2" w:space="0" w:color="auto"/>
            </w:tcBorders>
            <w:shd w:val="clear" w:color="auto" w:fill="D9D9D9" w:themeFill="background1" w:themeFillShade="D9"/>
            <w:vAlign w:val="center"/>
          </w:tcPr>
          <w:p w:rsidR="00327045" w:rsidRPr="00AC1E24" w:rsidRDefault="00327045" w:rsidP="001121E6">
            <w:pPr>
              <w:bidi w:val="0"/>
              <w:jc w:val="center"/>
              <w:rPr>
                <w:rFonts w:asciiTheme="majorBidi" w:hAnsiTheme="majorBidi" w:cstheme="majorBidi"/>
                <w:rtl/>
              </w:rPr>
            </w:pPr>
            <w:r w:rsidRPr="00AC1E24">
              <w:rPr>
                <w:rFonts w:asciiTheme="majorBidi" w:hAnsiTheme="majorBidi" w:cstheme="majorBidi"/>
                <w:lang w:bidi="ar-JO"/>
              </w:rPr>
              <w:t xml:space="preserve">Course </w:t>
            </w:r>
            <w:r w:rsidR="00C67C39" w:rsidRPr="00AC1E24">
              <w:rPr>
                <w:rFonts w:asciiTheme="majorBidi" w:hAnsiTheme="majorBidi" w:cstheme="majorBidi"/>
                <w:lang w:bidi="ar-JO"/>
              </w:rPr>
              <w:t>S</w:t>
            </w:r>
            <w:r w:rsidRPr="00AC1E24">
              <w:rPr>
                <w:rFonts w:asciiTheme="majorBidi" w:hAnsiTheme="majorBidi" w:cstheme="majorBidi"/>
                <w:lang w:bidi="ar-JO"/>
              </w:rPr>
              <w:t>yllabus</w:t>
            </w:r>
          </w:p>
        </w:tc>
        <w:tc>
          <w:tcPr>
            <w:tcW w:w="2977" w:type="dxa"/>
            <w:tcBorders>
              <w:bottom w:val="thickThinLargeGap" w:sz="2" w:space="0" w:color="auto"/>
              <w:right w:val="thickThinLargeGap" w:sz="2" w:space="0" w:color="auto"/>
            </w:tcBorders>
            <w:vAlign w:val="center"/>
          </w:tcPr>
          <w:p w:rsidR="00327045" w:rsidRPr="00AC1E24" w:rsidRDefault="00327045" w:rsidP="00E85A26">
            <w:pPr>
              <w:bidi w:val="0"/>
              <w:rPr>
                <w:rStyle w:val="Hyperlink"/>
                <w:rFonts w:asciiTheme="majorBidi" w:hAnsiTheme="majorBidi" w:cstheme="majorBidi"/>
                <w:color w:val="auto"/>
                <w:u w:val="none"/>
                <w:lang w:bidi="ar-JO"/>
              </w:rPr>
            </w:pPr>
            <w:r w:rsidRPr="00AC1E24">
              <w:rPr>
                <w:rFonts w:asciiTheme="majorBidi" w:hAnsiTheme="majorBidi" w:cstheme="majorBidi"/>
                <w:lang w:bidi="ar-JO"/>
              </w:rPr>
              <w:t xml:space="preserve">Academic </w:t>
            </w:r>
            <w:r w:rsidR="00BB56FF" w:rsidRPr="00AC1E24">
              <w:rPr>
                <w:rFonts w:asciiTheme="majorBidi" w:hAnsiTheme="majorBidi" w:cstheme="majorBidi"/>
                <w:lang w:bidi="ar-JO"/>
              </w:rPr>
              <w:t>Y</w:t>
            </w:r>
            <w:r w:rsidRPr="00AC1E24">
              <w:rPr>
                <w:rFonts w:asciiTheme="majorBidi" w:hAnsiTheme="majorBidi" w:cstheme="majorBidi"/>
                <w:lang w:bidi="ar-JO"/>
              </w:rPr>
              <w:t>ear</w:t>
            </w:r>
            <w:r w:rsidR="00C67C39" w:rsidRPr="00AC1E24">
              <w:rPr>
                <w:rFonts w:asciiTheme="majorBidi" w:hAnsiTheme="majorBidi" w:cstheme="majorBidi"/>
                <w:lang w:bidi="ar-JO"/>
              </w:rPr>
              <w:t>:</w:t>
            </w:r>
            <w:r w:rsidR="00E85A26">
              <w:rPr>
                <w:rStyle w:val="Hyperlink"/>
                <w:rFonts w:asciiTheme="majorBidi" w:hAnsiTheme="majorBidi" w:cstheme="majorBidi"/>
                <w:color w:val="auto"/>
                <w:u w:val="none"/>
                <w:lang w:bidi="ar-JO"/>
              </w:rPr>
              <w:t>2024</w:t>
            </w:r>
            <w:r w:rsidR="002D6494" w:rsidRPr="00AC1E24">
              <w:rPr>
                <w:rStyle w:val="Hyperlink"/>
                <w:rFonts w:asciiTheme="majorBidi" w:hAnsiTheme="majorBidi" w:cstheme="majorBidi"/>
                <w:color w:val="auto"/>
                <w:u w:val="none"/>
                <w:lang w:bidi="ar-JO"/>
              </w:rPr>
              <w:t>-202</w:t>
            </w:r>
            <w:r w:rsidR="0020250A">
              <w:rPr>
                <w:rStyle w:val="Hyperlink"/>
                <w:rFonts w:asciiTheme="majorBidi" w:hAnsiTheme="majorBidi" w:cstheme="majorBidi"/>
                <w:color w:val="auto"/>
                <w:u w:val="none"/>
                <w:lang w:bidi="ar-JO"/>
              </w:rPr>
              <w:t>3</w:t>
            </w:r>
          </w:p>
        </w:tc>
      </w:tr>
    </w:tbl>
    <w:p w:rsidR="00BD28BF" w:rsidRPr="00AC1E24" w:rsidRDefault="00BD28BF" w:rsidP="001121E6">
      <w:pPr>
        <w:bidi w:val="0"/>
        <w:rPr>
          <w:rtl/>
          <w:lang w:bidi="ar-JO"/>
        </w:rPr>
      </w:pPr>
    </w:p>
    <w:p w:rsidR="009F5128" w:rsidRPr="00AC1E24" w:rsidRDefault="00327045" w:rsidP="00E43D07">
      <w:pPr>
        <w:bidi w:val="0"/>
        <w:spacing w:after="0" w:line="360" w:lineRule="auto"/>
        <w:jc w:val="center"/>
        <w:rPr>
          <w:rFonts w:asciiTheme="majorBidi" w:hAnsiTheme="majorBidi" w:cstheme="majorBidi"/>
          <w:rtl/>
        </w:rPr>
      </w:pPr>
      <w:r w:rsidRPr="00AC1E24">
        <w:rPr>
          <w:rFonts w:asciiTheme="majorBidi" w:hAnsiTheme="majorBidi" w:cstheme="majorBidi"/>
        </w:rPr>
        <w:t xml:space="preserve">Course </w:t>
      </w:r>
      <w:r w:rsidR="00C67C39" w:rsidRPr="00AC1E24">
        <w:rPr>
          <w:rFonts w:asciiTheme="majorBidi" w:hAnsiTheme="majorBidi" w:cstheme="majorBidi"/>
        </w:rPr>
        <w:t>I</w:t>
      </w:r>
      <w:r w:rsidRPr="00AC1E24">
        <w:rPr>
          <w:rFonts w:asciiTheme="majorBidi" w:hAnsiTheme="majorBidi" w:cstheme="majorBidi"/>
        </w:rPr>
        <w:t>nformation</w:t>
      </w:r>
    </w:p>
    <w:tbl>
      <w:tblPr>
        <w:tblStyle w:val="TableGrid"/>
        <w:bidiVisual/>
        <w:tblW w:w="0" w:type="auto"/>
        <w:tblInd w:w="-352"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380"/>
        <w:gridCol w:w="540"/>
        <w:gridCol w:w="996"/>
        <w:gridCol w:w="5034"/>
        <w:gridCol w:w="1634"/>
      </w:tblGrid>
      <w:tr w:rsidR="00126BA2" w:rsidRPr="00AC1E24" w:rsidTr="00FF60FC">
        <w:tc>
          <w:tcPr>
            <w:tcW w:w="1920" w:type="dxa"/>
            <w:gridSpan w:val="2"/>
            <w:shd w:val="clear" w:color="auto" w:fill="D9D9D9" w:themeFill="background1" w:themeFillShade="D9"/>
            <w:vAlign w:val="center"/>
          </w:tcPr>
          <w:p w:rsidR="00126BA2" w:rsidRPr="00AC1E24" w:rsidRDefault="00126BA2" w:rsidP="001121E6">
            <w:pPr>
              <w:bidi w:val="0"/>
              <w:rPr>
                <w:rFonts w:asciiTheme="majorBidi" w:hAnsiTheme="majorBidi" w:cstheme="majorBidi"/>
                <w:rtl/>
                <w:lang w:bidi="ar-JO"/>
              </w:rPr>
            </w:pPr>
            <w:bookmarkStart w:id="0" w:name="_Hlk59275911"/>
            <w:r w:rsidRPr="00AC1E24">
              <w:rPr>
                <w:rFonts w:asciiTheme="majorBidi" w:hAnsiTheme="majorBidi" w:cstheme="majorBidi"/>
                <w:lang w:bidi="ar-JO"/>
              </w:rPr>
              <w:t xml:space="preserve">Prerequisite </w:t>
            </w:r>
          </w:p>
        </w:tc>
        <w:tc>
          <w:tcPr>
            <w:tcW w:w="6030" w:type="dxa"/>
            <w:gridSpan w:val="2"/>
            <w:shd w:val="clear" w:color="auto" w:fill="D9D9D9" w:themeFill="background1" w:themeFillShade="D9"/>
            <w:vAlign w:val="center"/>
          </w:tcPr>
          <w:p w:rsidR="00126BA2" w:rsidRPr="00AC1E24" w:rsidRDefault="00126BA2" w:rsidP="001121E6">
            <w:pPr>
              <w:bidi w:val="0"/>
              <w:jc w:val="center"/>
              <w:rPr>
                <w:rFonts w:asciiTheme="majorBidi" w:hAnsiTheme="majorBidi" w:cstheme="majorBidi"/>
                <w:rtl/>
                <w:lang w:bidi="ar-JO"/>
              </w:rPr>
            </w:pPr>
            <w:r w:rsidRPr="00AC1E24">
              <w:rPr>
                <w:rFonts w:asciiTheme="majorBidi" w:hAnsiTheme="majorBidi" w:cstheme="majorBidi"/>
                <w:lang w:bidi="ar-JO"/>
              </w:rPr>
              <w:t xml:space="preserve">Course </w:t>
            </w:r>
            <w:r w:rsidR="00194281" w:rsidRPr="00AC1E24">
              <w:rPr>
                <w:rFonts w:asciiTheme="majorBidi" w:hAnsiTheme="majorBidi" w:cstheme="majorBidi"/>
                <w:lang w:bidi="ar-JO"/>
              </w:rPr>
              <w:t>T</w:t>
            </w:r>
            <w:r w:rsidRPr="00AC1E24">
              <w:rPr>
                <w:rFonts w:asciiTheme="majorBidi" w:hAnsiTheme="majorBidi" w:cstheme="majorBidi"/>
                <w:lang w:bidi="ar-JO"/>
              </w:rPr>
              <w:t>itle</w:t>
            </w:r>
          </w:p>
        </w:tc>
        <w:tc>
          <w:tcPr>
            <w:tcW w:w="1634" w:type="dxa"/>
            <w:shd w:val="clear" w:color="auto" w:fill="D9D9D9" w:themeFill="background1" w:themeFillShade="D9"/>
            <w:vAlign w:val="center"/>
          </w:tcPr>
          <w:p w:rsidR="00126BA2" w:rsidRPr="00AC1E24" w:rsidRDefault="00126BA2" w:rsidP="001121E6">
            <w:pPr>
              <w:bidi w:val="0"/>
              <w:rPr>
                <w:rFonts w:asciiTheme="majorBidi" w:hAnsiTheme="majorBidi" w:cstheme="majorBidi"/>
                <w:color w:val="FF0000"/>
                <w:rtl/>
                <w:lang w:bidi="ar-JO"/>
              </w:rPr>
            </w:pPr>
            <w:r w:rsidRPr="00AC1E24">
              <w:rPr>
                <w:rFonts w:asciiTheme="majorBidi" w:hAnsiTheme="majorBidi" w:cstheme="majorBidi"/>
                <w:lang w:bidi="ar-JO"/>
              </w:rPr>
              <w:t>Course</w:t>
            </w:r>
            <w:r w:rsidR="00194281" w:rsidRPr="00AC1E24">
              <w:rPr>
                <w:rFonts w:asciiTheme="majorBidi" w:hAnsiTheme="majorBidi" w:cstheme="majorBidi"/>
                <w:lang w:bidi="ar-JO"/>
              </w:rPr>
              <w:t xml:space="preserve"> No.</w:t>
            </w:r>
            <w:r w:rsidR="00C67C39" w:rsidRPr="00AC1E24">
              <w:rPr>
                <w:rFonts w:asciiTheme="majorBidi" w:hAnsiTheme="majorBidi" w:cstheme="majorBidi" w:hint="cs"/>
                <w:rtl/>
                <w:lang w:bidi="ar-JO"/>
              </w:rPr>
              <w:t xml:space="preserve">   </w:t>
            </w:r>
          </w:p>
        </w:tc>
      </w:tr>
      <w:tr w:rsidR="00126BA2" w:rsidRPr="00AC1E24" w:rsidTr="00FF60FC">
        <w:tc>
          <w:tcPr>
            <w:tcW w:w="1920" w:type="dxa"/>
            <w:gridSpan w:val="2"/>
            <w:shd w:val="clear" w:color="auto" w:fill="auto"/>
            <w:vAlign w:val="center"/>
          </w:tcPr>
          <w:p w:rsidR="00126BA2" w:rsidRPr="00AC1E24" w:rsidRDefault="009E0A8D" w:rsidP="001121E6">
            <w:pPr>
              <w:bidi w:val="0"/>
              <w:rPr>
                <w:rFonts w:asciiTheme="majorBidi" w:hAnsiTheme="majorBidi" w:cstheme="majorBidi"/>
                <w:lang w:bidi="ar-JO"/>
              </w:rPr>
            </w:pPr>
            <w:r>
              <w:rPr>
                <w:rFonts w:asciiTheme="majorBidi" w:hAnsiTheme="majorBidi" w:cstheme="majorBidi"/>
                <w:lang w:bidi="ar-JO"/>
              </w:rPr>
              <w:t>0311103</w:t>
            </w:r>
          </w:p>
        </w:tc>
        <w:tc>
          <w:tcPr>
            <w:tcW w:w="6030" w:type="dxa"/>
            <w:gridSpan w:val="2"/>
            <w:shd w:val="clear" w:color="auto" w:fill="auto"/>
            <w:vAlign w:val="center"/>
          </w:tcPr>
          <w:p w:rsidR="00126BA2" w:rsidRPr="00AC1E24" w:rsidRDefault="008D024B" w:rsidP="001121E6">
            <w:pPr>
              <w:bidi w:val="0"/>
              <w:jc w:val="center"/>
              <w:rPr>
                <w:rFonts w:asciiTheme="majorBidi" w:hAnsiTheme="majorBidi" w:cstheme="majorBidi"/>
                <w:lang w:bidi="ar-JO"/>
              </w:rPr>
            </w:pPr>
            <w:r>
              <w:rPr>
                <w:rFonts w:asciiTheme="majorBidi" w:hAnsiTheme="majorBidi" w:cstheme="majorBidi"/>
                <w:lang w:bidi="ar-JO"/>
              </w:rPr>
              <w:t>Intermediate</w:t>
            </w:r>
            <w:r w:rsidR="00402994">
              <w:rPr>
                <w:rFonts w:asciiTheme="majorBidi" w:hAnsiTheme="majorBidi" w:cstheme="majorBidi"/>
                <w:lang w:bidi="ar-JO"/>
              </w:rPr>
              <w:t xml:space="preserve"> Accounting</w:t>
            </w:r>
            <w:r>
              <w:rPr>
                <w:rFonts w:asciiTheme="majorBidi" w:hAnsiTheme="majorBidi" w:cstheme="majorBidi"/>
                <w:lang w:bidi="ar-JO"/>
              </w:rPr>
              <w:t xml:space="preserve"> 1</w:t>
            </w:r>
          </w:p>
        </w:tc>
        <w:tc>
          <w:tcPr>
            <w:tcW w:w="1634" w:type="dxa"/>
            <w:shd w:val="clear" w:color="auto" w:fill="auto"/>
            <w:vAlign w:val="center"/>
          </w:tcPr>
          <w:p w:rsidR="00126BA2" w:rsidRPr="00AC1E24" w:rsidRDefault="00402994" w:rsidP="001121E6">
            <w:pPr>
              <w:bidi w:val="0"/>
              <w:rPr>
                <w:rFonts w:asciiTheme="majorBidi" w:hAnsiTheme="majorBidi" w:cstheme="majorBidi"/>
                <w:rtl/>
                <w:lang w:bidi="ar-JO"/>
              </w:rPr>
            </w:pPr>
            <w:r>
              <w:rPr>
                <w:rFonts w:asciiTheme="majorBidi" w:hAnsiTheme="majorBidi" w:cstheme="majorBidi"/>
                <w:lang w:bidi="ar-JO"/>
              </w:rPr>
              <w:t>0311230</w:t>
            </w:r>
          </w:p>
        </w:tc>
      </w:tr>
      <w:bookmarkEnd w:id="0"/>
      <w:tr w:rsidR="00545CBE" w:rsidRPr="00AC1E24" w:rsidTr="00FF60FC">
        <w:tc>
          <w:tcPr>
            <w:tcW w:w="1380" w:type="dxa"/>
            <w:shd w:val="clear" w:color="auto" w:fill="D9D9D9" w:themeFill="background1" w:themeFillShade="D9"/>
            <w:vAlign w:val="center"/>
          </w:tcPr>
          <w:p w:rsidR="00545CBE" w:rsidRPr="00AC1E24" w:rsidRDefault="00545CBE" w:rsidP="001121E6">
            <w:pPr>
              <w:bidi w:val="0"/>
              <w:rPr>
                <w:rFonts w:asciiTheme="majorBidi" w:hAnsiTheme="majorBidi" w:cstheme="majorBidi"/>
                <w:rtl/>
                <w:lang w:bidi="ar-JO"/>
              </w:rPr>
            </w:pPr>
            <w:r w:rsidRPr="00AC1E24">
              <w:rPr>
                <w:rFonts w:asciiTheme="majorBidi" w:hAnsiTheme="majorBidi" w:cstheme="majorBidi"/>
                <w:lang w:bidi="ar-JO"/>
              </w:rPr>
              <w:t xml:space="preserve">Room </w:t>
            </w:r>
            <w:r w:rsidR="00194281" w:rsidRPr="00AC1E24">
              <w:rPr>
                <w:rFonts w:asciiTheme="majorBidi" w:hAnsiTheme="majorBidi" w:cstheme="majorBidi"/>
                <w:lang w:bidi="ar-JO"/>
              </w:rPr>
              <w:t>No.</w:t>
            </w:r>
          </w:p>
        </w:tc>
        <w:tc>
          <w:tcPr>
            <w:tcW w:w="1536" w:type="dxa"/>
            <w:gridSpan w:val="2"/>
            <w:shd w:val="clear" w:color="auto" w:fill="D9D9D9" w:themeFill="background1" w:themeFillShade="D9"/>
            <w:vAlign w:val="center"/>
          </w:tcPr>
          <w:p w:rsidR="00545CBE" w:rsidRPr="00AC1E24" w:rsidRDefault="00545CBE" w:rsidP="001121E6">
            <w:pPr>
              <w:bidi w:val="0"/>
              <w:rPr>
                <w:rFonts w:asciiTheme="majorBidi" w:hAnsiTheme="majorBidi" w:cstheme="majorBidi"/>
                <w:rtl/>
                <w:lang w:bidi="ar-JO"/>
              </w:rPr>
            </w:pPr>
            <w:r w:rsidRPr="00AC1E24">
              <w:rPr>
                <w:rFonts w:asciiTheme="majorBidi" w:hAnsiTheme="majorBidi" w:cstheme="majorBidi"/>
                <w:lang w:bidi="ar-JO"/>
              </w:rPr>
              <w:t xml:space="preserve">Class </w:t>
            </w:r>
            <w:r w:rsidR="00194281" w:rsidRPr="00AC1E24">
              <w:rPr>
                <w:rFonts w:asciiTheme="majorBidi" w:hAnsiTheme="majorBidi" w:cstheme="majorBidi"/>
                <w:lang w:bidi="ar-JO"/>
              </w:rPr>
              <w:t>T</w:t>
            </w:r>
            <w:r w:rsidRPr="00AC1E24">
              <w:rPr>
                <w:rFonts w:asciiTheme="majorBidi" w:hAnsiTheme="majorBidi" w:cstheme="majorBidi"/>
                <w:lang w:bidi="ar-JO"/>
              </w:rPr>
              <w:t>ime</w:t>
            </w:r>
          </w:p>
        </w:tc>
        <w:tc>
          <w:tcPr>
            <w:tcW w:w="6668" w:type="dxa"/>
            <w:gridSpan w:val="2"/>
            <w:shd w:val="clear" w:color="auto" w:fill="D9D9D9" w:themeFill="background1" w:themeFillShade="D9"/>
            <w:vAlign w:val="center"/>
          </w:tcPr>
          <w:p w:rsidR="00545CBE" w:rsidRPr="00AC1E24" w:rsidRDefault="00545CBE" w:rsidP="001121E6">
            <w:pPr>
              <w:bidi w:val="0"/>
              <w:jc w:val="center"/>
              <w:rPr>
                <w:rFonts w:asciiTheme="majorBidi" w:hAnsiTheme="majorBidi" w:cstheme="majorBidi"/>
                <w:rtl/>
                <w:lang w:bidi="ar-JO"/>
              </w:rPr>
            </w:pPr>
            <w:r w:rsidRPr="00AC1E24">
              <w:rPr>
                <w:rFonts w:asciiTheme="majorBidi" w:hAnsiTheme="majorBidi" w:cstheme="majorBidi"/>
                <w:lang w:bidi="ar-JO"/>
              </w:rPr>
              <w:t xml:space="preserve">Course </w:t>
            </w:r>
            <w:r w:rsidR="00194281" w:rsidRPr="00AC1E24">
              <w:rPr>
                <w:rFonts w:asciiTheme="majorBidi" w:hAnsiTheme="majorBidi" w:cstheme="majorBidi"/>
                <w:lang w:bidi="ar-JO"/>
              </w:rPr>
              <w:t>T</w:t>
            </w:r>
            <w:r w:rsidRPr="00AC1E24">
              <w:rPr>
                <w:rFonts w:asciiTheme="majorBidi" w:hAnsiTheme="majorBidi" w:cstheme="majorBidi"/>
                <w:lang w:bidi="ar-JO"/>
              </w:rPr>
              <w:t>ype</w:t>
            </w:r>
          </w:p>
        </w:tc>
      </w:tr>
      <w:tr w:rsidR="00545CBE" w:rsidRPr="00AC1E24" w:rsidTr="00FF60FC">
        <w:tc>
          <w:tcPr>
            <w:tcW w:w="1380" w:type="dxa"/>
          </w:tcPr>
          <w:p w:rsidR="00545CBE" w:rsidRPr="00461B14" w:rsidRDefault="00545CBE" w:rsidP="00E85A26">
            <w:pPr>
              <w:bidi w:val="0"/>
              <w:rPr>
                <w:rFonts w:asciiTheme="majorBidi" w:hAnsiTheme="majorBidi" w:cstheme="majorBidi"/>
                <w:noProof/>
                <w:rtl/>
                <w:lang w:bidi="ar-JO"/>
              </w:rPr>
            </w:pPr>
            <w:r w:rsidRPr="00461B14">
              <w:rPr>
                <w:rFonts w:asciiTheme="majorBidi" w:hAnsiTheme="majorBidi" w:cstheme="majorBidi"/>
                <w:noProof/>
                <w:rtl/>
              </w:rPr>
              <mc:AlternateContent>
                <mc:Choice Requires="wps">
                  <w:drawing>
                    <wp:anchor distT="0" distB="0" distL="114300" distR="114300" simplePos="0" relativeHeight="251727872" behindDoc="0" locked="0" layoutInCell="1" allowOverlap="1" wp14:anchorId="011229A8" wp14:editId="30D4BB18">
                      <wp:simplePos x="0" y="0"/>
                      <wp:positionH relativeFrom="column">
                        <wp:posOffset>3598545</wp:posOffset>
                      </wp:positionH>
                      <wp:positionV relativeFrom="paragraph">
                        <wp:posOffset>15240</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8" o:spid="_x0000_s1026" style="position:absolute;margin-left:283.35pt;margin-top:1.2pt;width:9pt;height:9.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HJXaPbf&#10;AAAACAEAAA8AAABkcnMvZG93bnJldi54bWxMj0FLw0AQhe+C/2EZwZvdpCSxxGxKKgiiIDQW0ds2&#10;O02C2dmY3bbx3zue9PjxHm++KdazHcQJJ987UhAvIhBIjTM9tQp2rw83KxA+aDJ6cIQKvtHDury8&#10;KHRu3Jm2eKpDK3iEfK4VdCGMuZS+6dBqv3AjEmcHN1kdGKdWmkmfedwOchlFmbS6J77Q6RHvO2w+&#10;66NV8LZND7jZZDv58lF9VXH9OD8/vSt1fTVXdyACzuGvDL/6rA4lO+3dkYwXg4I0y265qmCZgOA8&#10;XSXMe+Y4AVkW8v8D5Q8AAAD//wMAUEsBAi0AFAAGAAgAAAAhALaDOJL+AAAA4QEAABMAAAAAAAAA&#10;AAAAAAAAAAAAAFtDb250ZW50X1R5cGVzXS54bWxQSwECLQAUAAYACAAAACEAOP0h/9YAAACUAQAA&#10;CwAAAAAAAAAAAAAAAAAvAQAAX3JlbHMvLnJlbHNQSwECLQAUAAYACAAAACEAE66X43kCAABFBQAA&#10;DgAAAAAAAAAAAAAAAAAuAgAAZHJzL2Uyb0RvYy54bWxQSwECLQAUAAYACAAAACEAcldo9t8AAAAI&#10;AQAADwAAAAAAAAAAAAAAAADTBAAAZHJzL2Rvd25yZXYueG1sUEsFBgAAAAAEAAQA8wAAAN8FAAAA&#10;AA==&#10;" filled="f" strokecolor="#1f3763 [1604]" strokeweight="1pt"/>
                  </w:pict>
                </mc:Fallback>
              </mc:AlternateContent>
            </w:r>
            <w:r w:rsidR="009629AD">
              <w:rPr>
                <w:rFonts w:asciiTheme="majorBidi" w:hAnsiTheme="majorBidi" w:cstheme="majorBidi"/>
                <w:noProof/>
                <w:lang w:bidi="ar-JO"/>
              </w:rPr>
              <w:t>31</w:t>
            </w:r>
            <w:r w:rsidR="006329BC">
              <w:rPr>
                <w:rFonts w:asciiTheme="majorBidi" w:hAnsiTheme="majorBidi" w:cstheme="majorBidi"/>
                <w:noProof/>
                <w:lang w:bidi="ar-JO"/>
              </w:rPr>
              <w:t>3</w:t>
            </w:r>
            <w:r w:rsidR="00E85A26">
              <w:rPr>
                <w:rFonts w:asciiTheme="majorBidi" w:hAnsiTheme="majorBidi" w:cstheme="majorBidi"/>
                <w:noProof/>
                <w:lang w:bidi="ar-JO"/>
              </w:rPr>
              <w:t>09</w:t>
            </w:r>
          </w:p>
        </w:tc>
        <w:tc>
          <w:tcPr>
            <w:tcW w:w="1536" w:type="dxa"/>
            <w:gridSpan w:val="2"/>
          </w:tcPr>
          <w:p w:rsidR="00545CBE" w:rsidRDefault="0020250A" w:rsidP="0020250A">
            <w:pPr>
              <w:bidi w:val="0"/>
              <w:rPr>
                <w:rFonts w:asciiTheme="majorBidi" w:hAnsiTheme="majorBidi" w:cstheme="majorBidi"/>
                <w:noProof/>
                <w:lang w:bidi="ar-JO"/>
              </w:rPr>
            </w:pPr>
            <w:r>
              <w:rPr>
                <w:rFonts w:asciiTheme="majorBidi" w:hAnsiTheme="majorBidi" w:cstheme="majorBidi"/>
                <w:noProof/>
                <w:lang w:bidi="ar-JO"/>
              </w:rPr>
              <w:t>11</w:t>
            </w:r>
            <w:r w:rsidR="00F14DD3">
              <w:rPr>
                <w:rFonts w:asciiTheme="majorBidi" w:hAnsiTheme="majorBidi" w:cstheme="majorBidi"/>
                <w:noProof/>
                <w:lang w:bidi="ar-JO"/>
              </w:rPr>
              <w:t xml:space="preserve">:15- </w:t>
            </w:r>
            <w:r>
              <w:rPr>
                <w:rFonts w:asciiTheme="majorBidi" w:hAnsiTheme="majorBidi" w:cstheme="majorBidi"/>
                <w:noProof/>
                <w:lang w:bidi="ar-JO"/>
              </w:rPr>
              <w:t>12</w:t>
            </w:r>
            <w:r w:rsidR="00F14DD3">
              <w:rPr>
                <w:rFonts w:asciiTheme="majorBidi" w:hAnsiTheme="majorBidi" w:cstheme="majorBidi"/>
                <w:noProof/>
                <w:lang w:bidi="ar-JO"/>
              </w:rPr>
              <w:t>:45</w:t>
            </w:r>
          </w:p>
          <w:p w:rsidR="004F05F9" w:rsidRPr="00461B14" w:rsidRDefault="00F14DD3" w:rsidP="00F14DD3">
            <w:pPr>
              <w:bidi w:val="0"/>
              <w:rPr>
                <w:rFonts w:asciiTheme="majorBidi" w:hAnsiTheme="majorBidi" w:cstheme="majorBidi"/>
                <w:noProof/>
                <w:rtl/>
                <w:lang w:bidi="ar-JO"/>
              </w:rPr>
            </w:pPr>
            <w:r>
              <w:rPr>
                <w:rFonts w:asciiTheme="majorBidi" w:hAnsiTheme="majorBidi" w:cstheme="majorBidi"/>
                <w:noProof/>
                <w:lang w:bidi="ar-JO"/>
              </w:rPr>
              <w:t>Sun</w:t>
            </w:r>
            <w:r w:rsidR="004F05F9">
              <w:rPr>
                <w:rFonts w:asciiTheme="majorBidi" w:hAnsiTheme="majorBidi" w:cstheme="majorBidi"/>
                <w:noProof/>
                <w:lang w:bidi="ar-JO"/>
              </w:rPr>
              <w:t xml:space="preserve">., </w:t>
            </w:r>
            <w:r>
              <w:rPr>
                <w:rFonts w:asciiTheme="majorBidi" w:hAnsiTheme="majorBidi" w:cstheme="majorBidi"/>
                <w:noProof/>
                <w:lang w:bidi="ar-JO"/>
              </w:rPr>
              <w:t>Tue</w:t>
            </w:r>
            <w:r w:rsidR="004F05F9">
              <w:rPr>
                <w:rFonts w:asciiTheme="majorBidi" w:hAnsiTheme="majorBidi" w:cstheme="majorBidi"/>
                <w:noProof/>
                <w:lang w:bidi="ar-JO"/>
              </w:rPr>
              <w:t>.</w:t>
            </w:r>
          </w:p>
        </w:tc>
        <w:tc>
          <w:tcPr>
            <w:tcW w:w="6668" w:type="dxa"/>
            <w:gridSpan w:val="2"/>
          </w:tcPr>
          <w:p w:rsidR="00126BA2" w:rsidRPr="00AC1E24" w:rsidRDefault="00545CBE" w:rsidP="001121E6">
            <w:pPr>
              <w:bidi w:val="0"/>
              <w:rPr>
                <w:rFonts w:asciiTheme="majorBidi" w:hAnsiTheme="majorBidi" w:cstheme="majorBidi"/>
                <w:noProof/>
              </w:rPr>
            </w:pPr>
            <w:r w:rsidRPr="00AC1E24">
              <w:rPr>
                <w:rFonts w:asciiTheme="majorBidi" w:hAnsiTheme="majorBidi" w:cstheme="majorBidi"/>
                <w:noProof/>
              </w:rPr>
              <w:drawing>
                <wp:inline distT="0" distB="0" distL="0" distR="0" wp14:anchorId="6C1A4FE0" wp14:editId="487726A5">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94281" w:rsidRPr="00AC1E24">
              <w:rPr>
                <w:rFonts w:asciiTheme="majorBidi" w:hAnsiTheme="majorBidi" w:cstheme="majorBidi"/>
                <w:noProof/>
              </w:rPr>
              <w:t xml:space="preserve"> Univirsity</w:t>
            </w:r>
            <w:r w:rsidRPr="00AC1E24">
              <w:rPr>
                <w:rFonts w:asciiTheme="majorBidi" w:hAnsiTheme="majorBidi" w:cstheme="majorBidi"/>
                <w:noProof/>
              </w:rPr>
              <w:t xml:space="preserve"> Requirement</w:t>
            </w:r>
            <w:r w:rsidR="00126BA2" w:rsidRPr="00AC1E24">
              <w:rPr>
                <w:rFonts w:asciiTheme="majorBidi" w:hAnsiTheme="majorBidi" w:cstheme="majorBidi"/>
                <w:noProof/>
              </w:rPr>
              <w:t xml:space="preserve">   </w:t>
            </w:r>
            <w:r w:rsidR="00194281" w:rsidRPr="00AC1E24">
              <w:rPr>
                <w:rFonts w:asciiTheme="majorBidi" w:hAnsiTheme="majorBidi" w:cstheme="majorBidi"/>
                <w:noProof/>
              </w:rPr>
              <w:t xml:space="preserve">       </w:t>
            </w:r>
            <w:r w:rsidR="0017231F" w:rsidRPr="00AC1E24">
              <w:rPr>
                <w:rFonts w:asciiTheme="majorBidi" w:hAnsiTheme="majorBidi" w:cstheme="majorBidi"/>
                <w:noProof/>
              </w:rPr>
              <w:t xml:space="preserve">   </w:t>
            </w:r>
            <w:r w:rsidR="00194281" w:rsidRPr="00AC1E24">
              <w:rPr>
                <w:rFonts w:asciiTheme="majorBidi" w:hAnsiTheme="majorBidi" w:cstheme="majorBidi"/>
                <w:noProof/>
              </w:rPr>
              <w:t xml:space="preserve">   </w:t>
            </w:r>
            <w:r w:rsidR="00194281" w:rsidRPr="00AC1E24">
              <w:rPr>
                <w:rFonts w:asciiTheme="majorBidi" w:hAnsiTheme="majorBidi" w:cstheme="majorBidi"/>
                <w:noProof/>
              </w:rPr>
              <w:drawing>
                <wp:inline distT="0" distB="0" distL="0" distR="0" wp14:anchorId="1E125725" wp14:editId="40A5D9B1">
                  <wp:extent cx="123825" cy="133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26BA2" w:rsidRPr="00AC1E24">
              <w:rPr>
                <w:rFonts w:asciiTheme="majorBidi" w:hAnsiTheme="majorBidi" w:cstheme="majorBidi"/>
                <w:noProof/>
              </w:rPr>
              <w:t xml:space="preserve">Fuclty Requirement </w:t>
            </w:r>
          </w:p>
          <w:p w:rsidR="00545CBE" w:rsidRPr="00AC1E24" w:rsidRDefault="00194281" w:rsidP="001121E6">
            <w:pPr>
              <w:pStyle w:val="ListParagraph"/>
              <w:numPr>
                <w:ilvl w:val="0"/>
                <w:numId w:val="13"/>
              </w:numPr>
              <w:tabs>
                <w:tab w:val="clear" w:pos="720"/>
                <w:tab w:val="num" w:pos="274"/>
              </w:tabs>
              <w:bidi w:val="0"/>
              <w:ind w:left="274" w:hanging="274"/>
              <w:rPr>
                <w:rFonts w:asciiTheme="majorBidi" w:hAnsiTheme="majorBidi" w:cstheme="majorBidi"/>
                <w:noProof/>
                <w:rtl/>
              </w:rPr>
            </w:pPr>
            <w:r w:rsidRPr="00AC1E24">
              <w:rPr>
                <w:rFonts w:asciiTheme="majorBidi" w:hAnsiTheme="majorBidi" w:cstheme="majorBidi"/>
                <w:noProof/>
              </w:rPr>
              <w:t xml:space="preserve"> </w:t>
            </w:r>
            <w:r w:rsidR="00126BA2" w:rsidRPr="00AC1E24">
              <w:rPr>
                <w:rFonts w:asciiTheme="majorBidi" w:hAnsiTheme="majorBidi" w:cstheme="majorBidi"/>
                <w:noProof/>
              </w:rPr>
              <w:t>Major</w:t>
            </w:r>
            <w:r w:rsidRPr="00AC1E24">
              <w:rPr>
                <w:rFonts w:asciiTheme="majorBidi" w:hAnsiTheme="majorBidi" w:cstheme="majorBidi"/>
                <w:noProof/>
              </w:rPr>
              <w:t xml:space="preserve">  </w:t>
            </w:r>
            <w:r w:rsidR="0017231F" w:rsidRPr="00AC1E24">
              <w:rPr>
                <w:rFonts w:asciiTheme="majorBidi" w:hAnsiTheme="majorBidi" w:cstheme="majorBidi"/>
                <w:noProof/>
              </w:rPr>
              <w:t>Requirement</w:t>
            </w:r>
            <w:r w:rsidRPr="00AC1E24">
              <w:rPr>
                <w:rFonts w:asciiTheme="majorBidi" w:hAnsiTheme="majorBidi" w:cstheme="majorBidi"/>
                <w:noProof/>
              </w:rPr>
              <w:t xml:space="preserve">        </w:t>
            </w:r>
            <w:r w:rsidR="0017231F" w:rsidRPr="00AC1E24">
              <w:rPr>
                <w:rFonts w:asciiTheme="majorBidi" w:hAnsiTheme="majorBidi" w:cstheme="majorBidi"/>
                <w:noProof/>
              </w:rPr>
              <w:t xml:space="preserve">   </w:t>
            </w:r>
            <w:r w:rsidRPr="00AC1E24">
              <w:rPr>
                <w:rFonts w:asciiTheme="majorBidi" w:hAnsiTheme="majorBidi" w:cstheme="majorBidi"/>
                <w:noProof/>
              </w:rPr>
              <w:t xml:space="preserve">   </w:t>
            </w:r>
            <w:r w:rsidR="00126BA2" w:rsidRPr="00AC1E24">
              <w:rPr>
                <w:rFonts w:asciiTheme="majorBidi" w:hAnsiTheme="majorBidi" w:cstheme="majorBidi"/>
                <w:noProof/>
              </w:rPr>
              <w:drawing>
                <wp:inline distT="0" distB="0" distL="0" distR="0" wp14:anchorId="359D3E6F" wp14:editId="6C70E7B6">
                  <wp:extent cx="121920" cy="133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00126BA2" w:rsidRPr="00AC1E24">
              <w:rPr>
                <w:rFonts w:asciiTheme="majorBidi" w:hAnsiTheme="majorBidi" w:cstheme="majorBidi"/>
                <w:shd w:val="clear" w:color="auto" w:fill="FFFFFF"/>
              </w:rPr>
              <w:t xml:space="preserve"> Elective</w:t>
            </w:r>
            <w:r w:rsidRPr="00AC1E24">
              <w:rPr>
                <w:rFonts w:asciiTheme="majorBidi" w:hAnsiTheme="majorBidi" w:cstheme="majorBidi"/>
                <w:noProof/>
              </w:rPr>
              <w:t xml:space="preserve">    </w:t>
            </w:r>
            <w:r w:rsidR="0017231F" w:rsidRPr="00AC1E24">
              <w:rPr>
                <w:rFonts w:asciiTheme="majorBidi" w:hAnsiTheme="majorBidi" w:cstheme="majorBidi"/>
                <w:noProof/>
              </w:rPr>
              <w:t xml:space="preserve"> </w:t>
            </w:r>
            <w:r w:rsidRPr="00AC1E24">
              <w:rPr>
                <w:rFonts w:asciiTheme="majorBidi" w:hAnsiTheme="majorBidi" w:cstheme="majorBidi"/>
                <w:noProof/>
              </w:rPr>
              <w:t xml:space="preserve">  </w:t>
            </w:r>
            <w:r w:rsidR="0017231F" w:rsidRPr="00AC1E24">
              <w:rPr>
                <w:rFonts w:asciiTheme="majorBidi" w:hAnsiTheme="majorBidi" w:cstheme="majorBidi"/>
                <w:noProof/>
              </w:rPr>
              <w:t xml:space="preserve">    </w:t>
            </w:r>
            <w:r w:rsidR="00126BA2" w:rsidRPr="00AC1E24">
              <w:rPr>
                <w:rFonts w:asciiTheme="majorBidi" w:hAnsiTheme="majorBidi" w:cstheme="majorBidi"/>
                <w:noProof/>
              </w:rPr>
              <w:t xml:space="preserve"> </w:t>
            </w:r>
            <w:r w:rsidR="00126BA2" w:rsidRPr="00170B59">
              <w:rPr>
                <w:rFonts w:asciiTheme="majorBidi" w:hAnsiTheme="majorBidi" w:cstheme="majorBidi"/>
                <w:noProof/>
                <w:shd w:val="clear" w:color="auto" w:fill="000000" w:themeFill="text1"/>
              </w:rPr>
              <w:drawing>
                <wp:inline distT="0" distB="0" distL="0" distR="0" wp14:anchorId="42762495" wp14:editId="49663E85">
                  <wp:extent cx="123825" cy="1333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26BA2" w:rsidRPr="00AC1E24">
              <w:rPr>
                <w:rFonts w:asciiTheme="majorBidi" w:hAnsiTheme="majorBidi" w:cstheme="majorBidi"/>
                <w:shd w:val="clear" w:color="auto" w:fill="FFFFFF"/>
              </w:rPr>
              <w:t xml:space="preserve"> Compulsory</w:t>
            </w:r>
          </w:p>
        </w:tc>
      </w:tr>
    </w:tbl>
    <w:p w:rsidR="00DB3B73" w:rsidRPr="00AC1E24" w:rsidRDefault="00DB3B73" w:rsidP="001121E6">
      <w:pPr>
        <w:bidi w:val="0"/>
        <w:spacing w:after="0" w:line="240" w:lineRule="auto"/>
        <w:rPr>
          <w:rFonts w:asciiTheme="majorBidi" w:hAnsiTheme="majorBidi" w:cstheme="majorBidi"/>
          <w:rtl/>
        </w:rPr>
      </w:pPr>
    </w:p>
    <w:p w:rsidR="00C14394" w:rsidRPr="00AC1E24" w:rsidRDefault="006E287A" w:rsidP="00E43D07">
      <w:pPr>
        <w:bidi w:val="0"/>
        <w:jc w:val="center"/>
        <w:rPr>
          <w:rFonts w:asciiTheme="majorBidi" w:hAnsiTheme="majorBidi" w:cstheme="majorBidi"/>
          <w:rtl/>
          <w:lang w:bidi="ar-JO"/>
        </w:rPr>
      </w:pPr>
      <w:r w:rsidRPr="00AC1E24">
        <w:rPr>
          <w:rFonts w:asciiTheme="majorBidi" w:hAnsiTheme="majorBidi" w:cstheme="majorBidi"/>
        </w:rPr>
        <w:t>Instructure Information</w:t>
      </w:r>
    </w:p>
    <w:tbl>
      <w:tblPr>
        <w:tblStyle w:val="TableGrid"/>
        <w:bidiVisual/>
        <w:tblW w:w="9626"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147"/>
        <w:gridCol w:w="1801"/>
        <w:gridCol w:w="1275"/>
        <w:gridCol w:w="1276"/>
        <w:gridCol w:w="2127"/>
      </w:tblGrid>
      <w:tr w:rsidR="006470EF" w:rsidRPr="00AC1E24" w:rsidTr="002D6494">
        <w:tc>
          <w:tcPr>
            <w:tcW w:w="3147" w:type="dxa"/>
            <w:shd w:val="clear" w:color="auto" w:fill="D9D9D9" w:themeFill="background1" w:themeFillShade="D9"/>
            <w:vAlign w:val="center"/>
          </w:tcPr>
          <w:p w:rsidR="006470EF" w:rsidRPr="00AC1E24" w:rsidRDefault="004A623B" w:rsidP="001121E6">
            <w:pPr>
              <w:bidi w:val="0"/>
              <w:rPr>
                <w:rFonts w:asciiTheme="majorBidi" w:hAnsiTheme="majorBidi" w:cstheme="majorBidi"/>
                <w:rtl/>
                <w:lang w:bidi="ar-JO"/>
              </w:rPr>
            </w:pPr>
            <w:r w:rsidRPr="00AC1E24">
              <w:rPr>
                <w:rFonts w:asciiTheme="majorBidi" w:hAnsiTheme="majorBidi" w:cstheme="majorBidi"/>
                <w:lang w:bidi="ar-JO"/>
              </w:rPr>
              <w:t>E-mail</w:t>
            </w:r>
          </w:p>
        </w:tc>
        <w:tc>
          <w:tcPr>
            <w:tcW w:w="1801" w:type="dxa"/>
            <w:shd w:val="clear" w:color="auto" w:fill="D9D9D9" w:themeFill="background1" w:themeFillShade="D9"/>
            <w:vAlign w:val="center"/>
          </w:tcPr>
          <w:p w:rsidR="006470EF" w:rsidRPr="00AC1E24" w:rsidRDefault="004A623B" w:rsidP="001121E6">
            <w:pPr>
              <w:bidi w:val="0"/>
              <w:rPr>
                <w:rFonts w:asciiTheme="majorBidi" w:hAnsiTheme="majorBidi" w:cstheme="majorBidi"/>
                <w:rtl/>
                <w:lang w:bidi="ar-JO"/>
              </w:rPr>
            </w:pPr>
            <w:r w:rsidRPr="00AC1E24">
              <w:rPr>
                <w:rFonts w:asciiTheme="majorBidi" w:hAnsiTheme="majorBidi" w:cstheme="majorBidi"/>
                <w:lang w:bidi="ar-JO"/>
              </w:rPr>
              <w:t xml:space="preserve">Office </w:t>
            </w:r>
            <w:r w:rsidR="00194281" w:rsidRPr="00AC1E24">
              <w:rPr>
                <w:rFonts w:asciiTheme="majorBidi" w:hAnsiTheme="majorBidi" w:cstheme="majorBidi"/>
                <w:lang w:bidi="ar-JO"/>
              </w:rPr>
              <w:t>H</w:t>
            </w:r>
            <w:r w:rsidRPr="00AC1E24">
              <w:rPr>
                <w:rFonts w:asciiTheme="majorBidi" w:hAnsiTheme="majorBidi" w:cstheme="majorBidi"/>
                <w:lang w:bidi="ar-JO"/>
              </w:rPr>
              <w:t>ours</w:t>
            </w:r>
          </w:p>
        </w:tc>
        <w:tc>
          <w:tcPr>
            <w:tcW w:w="1275" w:type="dxa"/>
            <w:shd w:val="clear" w:color="auto" w:fill="D9D9D9" w:themeFill="background1" w:themeFillShade="D9"/>
            <w:vAlign w:val="center"/>
          </w:tcPr>
          <w:p w:rsidR="006470EF" w:rsidRPr="00AC1E24" w:rsidRDefault="004A623B" w:rsidP="001121E6">
            <w:pPr>
              <w:bidi w:val="0"/>
              <w:rPr>
                <w:rFonts w:asciiTheme="majorBidi" w:hAnsiTheme="majorBidi" w:cstheme="majorBidi"/>
                <w:rtl/>
                <w:lang w:bidi="ar-JO"/>
              </w:rPr>
            </w:pPr>
            <w:r w:rsidRPr="00AC1E24">
              <w:rPr>
                <w:rFonts w:asciiTheme="majorBidi" w:hAnsiTheme="majorBidi" w:cstheme="majorBidi"/>
                <w:lang w:bidi="ar-JO"/>
              </w:rPr>
              <w:t xml:space="preserve">Phone </w:t>
            </w:r>
            <w:r w:rsidR="00194281" w:rsidRPr="00AC1E24">
              <w:rPr>
                <w:rFonts w:asciiTheme="majorBidi" w:hAnsiTheme="majorBidi" w:cstheme="majorBidi"/>
                <w:lang w:bidi="ar-JO"/>
              </w:rPr>
              <w:t>No.</w:t>
            </w:r>
          </w:p>
        </w:tc>
        <w:tc>
          <w:tcPr>
            <w:tcW w:w="1276" w:type="dxa"/>
            <w:shd w:val="clear" w:color="auto" w:fill="D9D9D9" w:themeFill="background1" w:themeFillShade="D9"/>
            <w:vAlign w:val="center"/>
          </w:tcPr>
          <w:p w:rsidR="006470EF" w:rsidRPr="00AC1E24" w:rsidRDefault="00CC5AD0" w:rsidP="001121E6">
            <w:pPr>
              <w:bidi w:val="0"/>
              <w:rPr>
                <w:rFonts w:asciiTheme="majorBidi" w:hAnsiTheme="majorBidi" w:cstheme="majorBidi"/>
                <w:rtl/>
                <w:lang w:bidi="ar-JO"/>
              </w:rPr>
            </w:pPr>
            <w:r w:rsidRPr="00AC1E24">
              <w:rPr>
                <w:rFonts w:asciiTheme="majorBidi" w:hAnsiTheme="majorBidi" w:cstheme="majorBidi"/>
                <w:lang w:bidi="ar-JO"/>
              </w:rPr>
              <w:t xml:space="preserve">Office </w:t>
            </w:r>
            <w:r w:rsidR="00194281" w:rsidRPr="00AC1E24">
              <w:rPr>
                <w:rFonts w:asciiTheme="majorBidi" w:hAnsiTheme="majorBidi" w:cstheme="majorBidi"/>
                <w:lang w:bidi="ar-JO"/>
              </w:rPr>
              <w:t>No.</w:t>
            </w:r>
          </w:p>
        </w:tc>
        <w:tc>
          <w:tcPr>
            <w:tcW w:w="2127" w:type="dxa"/>
            <w:shd w:val="clear" w:color="auto" w:fill="D9D9D9" w:themeFill="background1" w:themeFillShade="D9"/>
            <w:vAlign w:val="center"/>
          </w:tcPr>
          <w:p w:rsidR="006470EF" w:rsidRPr="00AC1E24" w:rsidRDefault="00CC5AD0" w:rsidP="001121E6">
            <w:pPr>
              <w:bidi w:val="0"/>
              <w:rPr>
                <w:rFonts w:asciiTheme="majorBidi" w:hAnsiTheme="majorBidi" w:cstheme="majorBidi"/>
                <w:rtl/>
                <w:lang w:bidi="ar-JO"/>
              </w:rPr>
            </w:pPr>
            <w:r w:rsidRPr="00AC1E24">
              <w:rPr>
                <w:rFonts w:asciiTheme="majorBidi" w:hAnsiTheme="majorBidi" w:cstheme="majorBidi"/>
                <w:lang w:bidi="ar-JO"/>
              </w:rPr>
              <w:t>Name</w:t>
            </w:r>
          </w:p>
        </w:tc>
      </w:tr>
      <w:tr w:rsidR="004A7D0D" w:rsidRPr="00AC1E24" w:rsidTr="002D6494">
        <w:tc>
          <w:tcPr>
            <w:tcW w:w="3147" w:type="dxa"/>
            <w:shd w:val="clear" w:color="auto" w:fill="auto"/>
            <w:vAlign w:val="center"/>
          </w:tcPr>
          <w:p w:rsidR="004A7D0D" w:rsidRPr="00AC1E24" w:rsidRDefault="00F14DD3" w:rsidP="001121E6">
            <w:pPr>
              <w:bidi w:val="0"/>
              <w:rPr>
                <w:rFonts w:asciiTheme="majorBidi" w:hAnsiTheme="majorBidi" w:cstheme="majorBidi"/>
                <w:lang w:bidi="ar-JO"/>
              </w:rPr>
            </w:pPr>
            <w:r>
              <w:rPr>
                <w:rFonts w:asciiTheme="majorBidi" w:hAnsiTheme="majorBidi" w:cstheme="majorBidi"/>
                <w:lang w:bidi="ar-JO"/>
              </w:rPr>
              <w:t>amasadeh</w:t>
            </w:r>
            <w:r w:rsidR="002D6494" w:rsidRPr="00AC1E24">
              <w:rPr>
                <w:rFonts w:asciiTheme="majorBidi" w:hAnsiTheme="majorBidi" w:cstheme="majorBidi"/>
                <w:lang w:bidi="ar-JO"/>
              </w:rPr>
              <w:t>@philadelphia.edu.jo</w:t>
            </w:r>
          </w:p>
        </w:tc>
        <w:tc>
          <w:tcPr>
            <w:tcW w:w="1801" w:type="dxa"/>
            <w:shd w:val="clear" w:color="auto" w:fill="auto"/>
            <w:vAlign w:val="center"/>
          </w:tcPr>
          <w:p w:rsidR="002D6494" w:rsidRPr="00AC1E24" w:rsidRDefault="002D6494" w:rsidP="00AB3E4F">
            <w:pPr>
              <w:bidi w:val="0"/>
              <w:rPr>
                <w:rFonts w:asciiTheme="majorBidi" w:hAnsiTheme="majorBidi" w:cstheme="majorBidi"/>
                <w:lang w:bidi="ar-JO"/>
              </w:rPr>
            </w:pPr>
            <w:bookmarkStart w:id="1" w:name="_GoBack"/>
            <w:bookmarkEnd w:id="1"/>
          </w:p>
        </w:tc>
        <w:tc>
          <w:tcPr>
            <w:tcW w:w="1275" w:type="dxa"/>
            <w:shd w:val="clear" w:color="auto" w:fill="auto"/>
            <w:vAlign w:val="center"/>
          </w:tcPr>
          <w:p w:rsidR="004A7D0D" w:rsidRPr="00AC1E24" w:rsidRDefault="00F14DD3" w:rsidP="001121E6">
            <w:pPr>
              <w:bidi w:val="0"/>
              <w:rPr>
                <w:rFonts w:asciiTheme="majorBidi" w:hAnsiTheme="majorBidi" w:cstheme="majorBidi"/>
                <w:rtl/>
                <w:lang w:bidi="ar-JO"/>
              </w:rPr>
            </w:pPr>
            <w:r>
              <w:rPr>
                <w:rFonts w:asciiTheme="majorBidi" w:hAnsiTheme="majorBidi" w:cstheme="majorBidi"/>
                <w:lang w:bidi="ar-JO"/>
              </w:rPr>
              <w:t>2277</w:t>
            </w:r>
          </w:p>
        </w:tc>
        <w:tc>
          <w:tcPr>
            <w:tcW w:w="1276" w:type="dxa"/>
            <w:shd w:val="clear" w:color="auto" w:fill="auto"/>
            <w:vAlign w:val="center"/>
          </w:tcPr>
          <w:p w:rsidR="004A7D0D" w:rsidRPr="00AC1E24" w:rsidRDefault="00F14DD3" w:rsidP="001121E6">
            <w:pPr>
              <w:bidi w:val="0"/>
              <w:rPr>
                <w:rFonts w:asciiTheme="majorBidi" w:hAnsiTheme="majorBidi" w:cstheme="majorBidi"/>
                <w:rtl/>
                <w:lang w:bidi="ar-JO"/>
              </w:rPr>
            </w:pPr>
            <w:r>
              <w:rPr>
                <w:rFonts w:asciiTheme="majorBidi" w:hAnsiTheme="majorBidi" w:cstheme="majorBidi"/>
                <w:lang w:bidi="ar-JO"/>
              </w:rPr>
              <w:t>302</w:t>
            </w:r>
          </w:p>
        </w:tc>
        <w:tc>
          <w:tcPr>
            <w:tcW w:w="2127" w:type="dxa"/>
            <w:shd w:val="clear" w:color="auto" w:fill="auto"/>
            <w:vAlign w:val="center"/>
          </w:tcPr>
          <w:p w:rsidR="004A7D0D" w:rsidRPr="00AC1E24" w:rsidRDefault="002D6494" w:rsidP="00F14DD3">
            <w:pPr>
              <w:bidi w:val="0"/>
              <w:rPr>
                <w:rFonts w:asciiTheme="majorBidi" w:hAnsiTheme="majorBidi" w:cstheme="majorBidi"/>
                <w:lang w:bidi="ar-JO"/>
              </w:rPr>
            </w:pPr>
            <w:r w:rsidRPr="00AC1E24">
              <w:rPr>
                <w:rFonts w:asciiTheme="majorBidi" w:hAnsiTheme="majorBidi" w:cstheme="majorBidi"/>
                <w:lang w:bidi="ar-JO"/>
              </w:rPr>
              <w:t xml:space="preserve">Dr. </w:t>
            </w:r>
            <w:r w:rsidR="00F14DD3">
              <w:rPr>
                <w:rFonts w:asciiTheme="majorBidi" w:hAnsiTheme="majorBidi" w:cstheme="majorBidi"/>
                <w:lang w:bidi="ar-JO"/>
              </w:rPr>
              <w:t>Ali Masadeh</w:t>
            </w:r>
          </w:p>
        </w:tc>
      </w:tr>
    </w:tbl>
    <w:p w:rsidR="00DB3B73" w:rsidRPr="00AC1E24" w:rsidRDefault="00DB3B73" w:rsidP="001121E6">
      <w:pPr>
        <w:bidi w:val="0"/>
        <w:spacing w:after="0"/>
        <w:rPr>
          <w:rFonts w:asciiTheme="majorBidi" w:hAnsiTheme="majorBidi" w:cstheme="majorBidi"/>
          <w:rtl/>
        </w:rPr>
      </w:pPr>
    </w:p>
    <w:p w:rsidR="005D57FB" w:rsidRPr="00AC1E24" w:rsidRDefault="004A623B" w:rsidP="00E43D07">
      <w:pPr>
        <w:bidi w:val="0"/>
        <w:spacing w:after="0" w:line="360" w:lineRule="auto"/>
        <w:jc w:val="center"/>
        <w:rPr>
          <w:rFonts w:asciiTheme="majorBidi" w:hAnsiTheme="majorBidi" w:cstheme="majorBidi"/>
          <w:rtl/>
          <w:lang w:bidi="ar-JO"/>
        </w:rPr>
      </w:pPr>
      <w:r w:rsidRPr="00AC1E24">
        <w:rPr>
          <w:rFonts w:asciiTheme="majorBidi" w:hAnsiTheme="majorBidi" w:cstheme="majorBidi"/>
          <w:lang w:bidi="ar-JO"/>
        </w:rPr>
        <w:t>Course Delivery Method</w:t>
      </w:r>
    </w:p>
    <w:tbl>
      <w:tblPr>
        <w:tblStyle w:val="TableGrid"/>
        <w:bidiVisual/>
        <w:tblW w:w="0" w:type="auto"/>
        <w:jc w:val="center"/>
        <w:tblInd w:w="-353"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30"/>
        <w:gridCol w:w="1510"/>
        <w:gridCol w:w="1504"/>
      </w:tblGrid>
      <w:tr w:rsidR="00755D1C" w:rsidRPr="00AC1E24" w:rsidTr="0088493E">
        <w:trPr>
          <w:jc w:val="center"/>
        </w:trPr>
        <w:tc>
          <w:tcPr>
            <w:tcW w:w="6147" w:type="dxa"/>
            <w:gridSpan w:val="4"/>
            <w:shd w:val="clear" w:color="auto" w:fill="auto"/>
          </w:tcPr>
          <w:p w:rsidR="00755D1C" w:rsidRPr="00AC1E24" w:rsidRDefault="00856B3B" w:rsidP="001121E6">
            <w:pPr>
              <w:bidi w:val="0"/>
              <w:rPr>
                <w:rFonts w:asciiTheme="majorBidi" w:hAnsiTheme="majorBidi" w:cstheme="majorBidi"/>
                <w:rtl/>
                <w:lang w:bidi="ar-JO"/>
              </w:rPr>
            </w:pPr>
            <w:r w:rsidRPr="00AC1E24">
              <w:rPr>
                <w:rFonts w:asciiTheme="majorBidi" w:hAnsiTheme="majorBidi" w:cstheme="majorBidi"/>
                <w:lang w:bidi="ar-JO"/>
              </w:rPr>
              <w:t xml:space="preserve">    </w:t>
            </w:r>
            <w:r w:rsidR="00A656AA" w:rsidRPr="00AC1E24">
              <w:rPr>
                <w:rFonts w:asciiTheme="majorBidi" w:hAnsiTheme="majorBidi" w:cstheme="majorBidi"/>
                <w:noProof/>
                <w:color w:val="FF0000"/>
                <w:rtl/>
              </w:rPr>
              <mc:AlternateContent>
                <mc:Choice Requires="wps">
                  <w:drawing>
                    <wp:inline distT="0" distB="0" distL="0" distR="0" wp14:anchorId="18641D91" wp14:editId="53CF1007">
                      <wp:extent cx="114300" cy="120650"/>
                      <wp:effectExtent l="0" t="0" r="19050" b="12700"/>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id="Rectangle 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ueQIAAEMFAAAOAAAAZHJzL2Uyb0RvYy54bWysVFFP2zAQfp+0/2D5fSQphW0VKapATJMQ&#10;Q8DEs3HsJpLt885u0+7X7+ykAQHaw7Q+uD7f3Xe+L9/57HxnDdsqDB24mldHJWfKSWg6t675z4er&#10;T184C1G4RhhwquZ7Ffj58uOHs94v1AxaMI1CRiAuLHpf8zZGvyiKIFtlRTgCrxw5NaAVkUxcFw2K&#10;ntCtKWZleVr0gI1HkCoEOr0cnHyZ8bVWMv7QOqjITM3pbjGvmNentBbLM7FYo/BtJ8driH+4hRWd&#10;o6IT1KWIgm2wewNlO4kQQMcjCbYArTupcg/UTVW+6ua+FV7lXoic4Ceawv+DlTfbW2RdU/Njzpyw&#10;9InuiDTh1kax40RP78OCou79LY5WoG3qdafRpn/qgu0ypfuJUrWLTNJhVc2PSyJekqualacnmfLi&#10;OdljiN8UWJY2NUcqnokU2+sQqSCFHkJSLQdXnTHpPN1ruEnexb1RKcC4O6WpIao9y0BZSurCINsK&#10;EoGQUrlYDa5WNGo4Pinpl9qlelNGtjJgQtZUeMIeAZJM32IPMGN8SlVZiVNy+beLDclTRq4MLk7J&#10;tnOA7wEY6mqsPMQfSBqoSSw9QbOnz40wzEHw8qoj2q9FiLcCSfj0pWiY4w9atIG+5jDuOGsBf793&#10;nuJJj+TlrKdBqnn4tRGoODPfHSn1azWfp8nLxvzk84wMfOl5eulxG3sB9Jkqeja8zNsUH83hVCPY&#10;R5r5VapKLuEk1a65jHgwLuIw4PRqSLVa5TCaNi/itbv3MoEnVpOsHnaPAv2ovUiivYHD0InFKwkO&#10;sSnTwWoTQXdZn8+8jnzTpGbhjK9Kegpe2jnq+e1b/gEAAP//AwBQSwMEFAAGAAgAAAAhAH1Lkp/a&#10;AAAAAwEAAA8AAABkcnMvZG93bnJldi54bWxMj0FLw0AQhe+C/2EZwZvdVLDUNJuSCoIoCI1F9DbN&#10;TpPQ7GzMbtv475160csMjze8+V62HF2njjSE1rOB6SQBRVx523JtYPP2eDMHFSKyxc4zGfimAMv8&#10;8iLD1PoTr+lYxlpJCIcUDTQx9qnWoWrIYZj4nli8nR8cRpFDre2AJwl3nb5Nkpl22LJ8aLCnh4aq&#10;fXlwBt7XdztarWYb/fpZfBXT8ml8ef4w5vpqLBagIo3x7xjO+IIOuTBt/YFtUJ0BKRJ/59mbi9rK&#10;vk9A55n+z57/AAAA//8DAFBLAQItABQABgAIAAAAIQC2gziS/gAAAOEBAAATAAAAAAAAAAAAAAAA&#10;AAAAAABbQ29udGVudF9UeXBlc10ueG1sUEsBAi0AFAAGAAgAAAAhADj9If/WAAAAlAEAAAsAAAAA&#10;AAAAAAAAAAAALwEAAF9yZWxzLy5yZWxzUEsBAi0AFAAGAAgAAAAhAAYhKi55AgAAQwUAAA4AAAAA&#10;AAAAAAAAAAAALgIAAGRycy9lMm9Eb2MueG1sUEsBAi0AFAAGAAgAAAAhAH1Lkp/aAAAAAwEAAA8A&#10;AAAAAAAAAAAAAAAA0wQAAGRycy9kb3ducmV2LnhtbFBLBQYAAAAABAAEAPMAAADaBQAAAAA=&#10;" filled="f" strokecolor="#1f3763 [1604]" strokeweight="1pt">
                      <w10:anchorlock/>
                    </v:rect>
                  </w:pict>
                </mc:Fallback>
              </mc:AlternateContent>
            </w:r>
            <w:r w:rsidRPr="00AC1E24">
              <w:rPr>
                <w:rFonts w:asciiTheme="majorBidi" w:hAnsiTheme="majorBidi" w:cstheme="majorBidi"/>
                <w:lang w:bidi="ar-JO"/>
              </w:rPr>
              <w:t xml:space="preserve"> Blended              </w:t>
            </w:r>
            <w:r w:rsidRPr="00AC1E24">
              <w:rPr>
                <w:rFonts w:asciiTheme="majorBidi" w:hAnsiTheme="majorBidi" w:cstheme="majorBidi"/>
                <w:noProof/>
                <w:color w:val="FF0000"/>
                <w:rtl/>
              </w:rPr>
              <mc:AlternateContent>
                <mc:Choice Requires="wps">
                  <w:drawing>
                    <wp:inline distT="0" distB="0" distL="0" distR="0" wp14:anchorId="49A6B9E7" wp14:editId="1C36B933">
                      <wp:extent cx="114300" cy="120650"/>
                      <wp:effectExtent l="0" t="0" r="19050" b="12700"/>
                      <wp:docPr id="23" name="Rectangle 2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id="Rectangle 2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iOegIAAEUFAAAOAAAAZHJzL2Uyb0RvYy54bWysVN9P2zAQfp+0/8Hy+0hSCtsqUlSBmCYh&#10;hoCJZ+PYTSTb553dpt1fv7OTBgRoD9Py4Ph+fef7fOez8501bKswdOBqXh2VnCknoencuuY/H64+&#10;feEsROEaYcCpmu9V4OfLjx/Oer9QM2jBNAoZgbiw6H3N2xj9oiiCbJUV4Qi8cmTUgFZEEnFdNCh6&#10;QremmJXladEDNh5BqhBIezkY+TLja61k/KF1UJGZmtPZYl4xr09pLZZnYrFG4dtOjscQ/3AKKzpH&#10;SSeoSxEF22D3Bsp2EiGAjkcSbAFad1LlGqiaqnxVzX0rvMq1EDnBTzSF/wcrb7a3yLqm5rNjzpyw&#10;dEd3xJpwa6MY6Yig3ocF+d37WxylQNtU7U6jTX+qg+0yqfuJVLWLTJKyqubHJVEvyVTNytOTTHrx&#10;HOwxxG8KLEubmiNlz1SK7XWIlJBcDy4pl4OrzpikT+caTpJ3cW9UcjDuTmkqiXLPMlBuJnVhkG0F&#10;tYGQUrlYDaZWNGpQn5T0pXIp3xSRpQyYkDUlnrBHgNSob7EHmNE/harci1Nw+beDDcFTRM4MLk7B&#10;tnOA7wEYqmrMPPgfSBqoSSw9QbOnC0cYJiF4edUR7dcixFuB1Pp0UzTO8Qct2kBfcxh3nLWAv9/T&#10;J3/qSLJy1tMo1Tz82ghUnJnvjnr1azWfp9nLwvzk84wEfGl5emlxG3sBdE0VPRxe5m3yj+ag1Qj2&#10;kaZ+lbKSSThJuWsuIx6EiziMOL0bUq1W2Y3mzYt47e69TOCJ1dRWD7tHgX7svUhNewOHsROLVy04&#10;+KZIB6tNBN3l/nzmdeSbZjU3zviupMfgpZy9nl+/5R8AAAD//wMAUEsDBBQABgAIAAAAIQB9S5Kf&#10;2gAAAAMBAAAPAAAAZHJzL2Rvd25yZXYueG1sTI9BS8NAEIXvgv9hGcGb3VSw1DSbkgqCKAiNRfQ2&#10;zU6T0OxszG7b+O+detHLDI83vPlethxdp440hNazgekkAUVcedtybWDz9ngzBxUissXOMxn4pgDL&#10;/PIiw9T6E6/pWMZaSQiHFA00Mfap1qFqyGGY+J5YvJ0fHEaRQ63tgCcJd52+TZKZdtiyfGiwp4eG&#10;qn15cAbe13c7Wq1mG/36WXwV0/JpfHn+MOb6aiwWoCKN8e8YzviCDrkwbf2BbVCdASkSf+fZm4va&#10;yr5PQOeZ/s+e/wAAAP//AwBQSwECLQAUAAYACAAAACEAtoM4kv4AAADhAQAAEwAAAAAAAAAAAAAA&#10;AAAAAAAAW0NvbnRlbnRfVHlwZXNdLnhtbFBLAQItABQABgAIAAAAIQA4/SH/1gAAAJQBAAALAAAA&#10;AAAAAAAAAAAAAC8BAABfcmVscy8ucmVsc1BLAQItABQABgAIAAAAIQDBOSiOegIAAEUFAAAOAAAA&#10;AAAAAAAAAAAAAC4CAABkcnMvZTJvRG9jLnhtbFBLAQItABQABgAIAAAAIQB9S5Kf2gAAAAMBAAAP&#10;AAAAAAAAAAAAAAAAANQEAABkcnMvZG93bnJldi54bWxQSwUGAAAAAAQABADzAAAA2wUAAAAA&#10;" filled="f" strokecolor="#1f3763 [1604]" strokeweight="1pt">
                      <w10:anchorlock/>
                    </v:rect>
                  </w:pict>
                </mc:Fallback>
              </mc:AlternateContent>
            </w:r>
            <w:r w:rsidRPr="00AC1E24">
              <w:rPr>
                <w:rFonts w:asciiTheme="majorBidi" w:hAnsiTheme="majorBidi" w:cstheme="majorBidi"/>
                <w:lang w:bidi="ar-JO"/>
              </w:rPr>
              <w:t xml:space="preserve"> Online                  </w:t>
            </w:r>
            <w:r w:rsidRPr="00AC1E24">
              <w:rPr>
                <w:rFonts w:asciiTheme="majorBidi" w:hAnsiTheme="majorBidi" w:cstheme="majorBidi"/>
                <w:noProof/>
                <w:color w:val="000000" w:themeColor="text1"/>
                <w:rtl/>
              </w:rPr>
              <mc:AlternateContent>
                <mc:Choice Requires="wps">
                  <w:drawing>
                    <wp:anchor distT="0" distB="0" distL="114300" distR="114300" simplePos="0" relativeHeight="251736064" behindDoc="0" locked="0" layoutInCell="1" allowOverlap="1" wp14:anchorId="7A6B8AAD" wp14:editId="0AB4150C">
                      <wp:simplePos x="0" y="0"/>
                      <wp:positionH relativeFrom="column">
                        <wp:posOffset>2685415</wp:posOffset>
                      </wp:positionH>
                      <wp:positionV relativeFrom="paragraph">
                        <wp:posOffset>10160</wp:posOffset>
                      </wp:positionV>
                      <wp:extent cx="114300" cy="120650"/>
                      <wp:effectExtent l="0" t="0" r="19050" b="12700"/>
                      <wp:wrapSquare wrapText="bothSides"/>
                      <wp:docPr id="24" name="Rectangle 24"/>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211.45pt;margin-top:.8pt;width:9pt;height: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8iuigIAAG0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rO5pRY&#10;ZvCNHpE1ZtdaELxDgjoXFmj35B78IAU8pmp30pv0j3WQXSZ1P5EqdpFwvKyq+ecSqeeoqmbl2Wkm&#10;vTg4Ox/iNwGGpENNPUbPVLLtbYgYEE1HkxQrgFbNjdI6C6lPxJX2ZMvwheOuSgmjx5FVkfLvM86n&#10;uNci+Wr7KCSWjjnOcsDcdAcwxrmwsepVLWtEH+O0xN8YZQyfY2bAhCwxuwl7ABgte5ARu092sE+u&#10;Ivfs5Fz+LbHeefLIkcHGydkoC/49AI1VDZF7e0z/iJp0fIVmj43hoZ+Y4PiNwue5ZSE+MI8jgi+K&#10;Yx/v8SM1dDWF4URJC/7Xe/fJHjsXtZR0OHI1DT83zAtK9HeLPf21ms/TjGZhfvplhoI/1rwea+zG&#10;XAG+eYULxvF8TPZRj7fSg3nB7bBKUVHFLMfYNeXRj8JV7FcB7hcuVqtshnPpWLy1T44n8MRqar/n&#10;3QvzbujRiM19B+N4ssWbVu1tk6eF1SaCVLmPD7wOfONM58YZ9k9aGsdytjpsyeVvAAAA//8DAFBL&#10;AwQUAAYACAAAACEAiBozItwAAAAIAQAADwAAAGRycy9kb3ducmV2LnhtbEyPMU/DMBCFdyT+g3WV&#10;WCpqN4oiCHEqhMTCRtsBNje+JmntcxQ7beDXc0wwPn1P776rNrN34oJj7ANpWK8UCKQm2J5aDfvd&#10;6/0DiJgMWeMCoYYvjLCpb28qU9pwpXe8bFMreIRiaTR0KQ2llLHp0Ju4CgMSs2MYvUkcx1ba0Vx5&#10;3DuZKVVIb3riC50Z8KXD5rydvIbpsz2+Bfcx7U9yZ79Parke5FLru8X8/AQi4Zz+yvCrz+pQs9Mh&#10;TGSjcBryLHvkKoMCBPM8V5wPGjJVgKwr+f+B+gcAAP//AwBQSwECLQAUAAYACAAAACEAtoM4kv4A&#10;AADhAQAAEwAAAAAAAAAAAAAAAAAAAAAAW0NvbnRlbnRfVHlwZXNdLnhtbFBLAQItABQABgAIAAAA&#10;IQA4/SH/1gAAAJQBAAALAAAAAAAAAAAAAAAAAC8BAABfcmVscy8ucmVsc1BLAQItABQABgAIAAAA&#10;IQCNK8iuigIAAG0FAAAOAAAAAAAAAAAAAAAAAC4CAABkcnMvZTJvRG9jLnhtbFBLAQItABQABgAI&#10;AAAAIQCIGjMi3AAAAAgBAAAPAAAAAAAAAAAAAAAAAOQEAABkcnMvZG93bnJldi54bWxQSwUGAAAA&#10;AAQABADzAAAA7QUAAAAA&#10;" fillcolor="black [3213]" strokecolor="#1f3763 [1604]" strokeweight="1pt">
                      <w10:wrap type="square"/>
                    </v:rect>
                  </w:pict>
                </mc:Fallback>
              </mc:AlternateContent>
            </w:r>
            <w:r w:rsidRPr="00AC1E24">
              <w:rPr>
                <w:rFonts w:asciiTheme="majorBidi" w:hAnsiTheme="majorBidi" w:cstheme="majorBidi"/>
                <w:lang w:bidi="ar-JO"/>
              </w:rPr>
              <w:t xml:space="preserve"> Physical </w:t>
            </w:r>
          </w:p>
        </w:tc>
      </w:tr>
      <w:tr w:rsidR="00A656AA" w:rsidRPr="00AC1E24" w:rsidTr="0088493E">
        <w:trPr>
          <w:jc w:val="center"/>
        </w:trPr>
        <w:tc>
          <w:tcPr>
            <w:tcW w:w="6147" w:type="dxa"/>
            <w:gridSpan w:val="4"/>
            <w:tcBorders>
              <w:bottom w:val="single" w:sz="4" w:space="0" w:color="auto"/>
            </w:tcBorders>
            <w:shd w:val="clear" w:color="auto" w:fill="D9D9D9" w:themeFill="background1" w:themeFillShade="D9"/>
          </w:tcPr>
          <w:p w:rsidR="00A656AA" w:rsidRPr="00AC1E24" w:rsidRDefault="00354540" w:rsidP="001121E6">
            <w:pPr>
              <w:bidi w:val="0"/>
              <w:jc w:val="center"/>
              <w:rPr>
                <w:rFonts w:asciiTheme="majorBidi" w:hAnsiTheme="majorBidi" w:cstheme="majorBidi"/>
                <w:noProof/>
                <w:rtl/>
              </w:rPr>
            </w:pPr>
            <w:r w:rsidRPr="00AC1E24">
              <w:rPr>
                <w:rFonts w:asciiTheme="majorBidi" w:hAnsiTheme="majorBidi" w:cstheme="majorBidi"/>
                <w:noProof/>
              </w:rPr>
              <w:t>Learning Model</w:t>
            </w:r>
          </w:p>
        </w:tc>
      </w:tr>
      <w:tr w:rsidR="0088493E" w:rsidRPr="00AC1E24" w:rsidTr="00194281">
        <w:trPr>
          <w:jc w:val="center"/>
        </w:trPr>
        <w:tc>
          <w:tcPr>
            <w:tcW w:w="1503" w:type="dxa"/>
            <w:tcBorders>
              <w:bottom w:val="single" w:sz="4" w:space="0" w:color="auto"/>
            </w:tcBorders>
            <w:shd w:val="clear" w:color="auto" w:fill="auto"/>
            <w:vAlign w:val="center"/>
          </w:tcPr>
          <w:p w:rsidR="0088493E" w:rsidRPr="00AC1E24" w:rsidRDefault="0088493E" w:rsidP="001121E6">
            <w:pPr>
              <w:bidi w:val="0"/>
              <w:rPr>
                <w:rFonts w:asciiTheme="majorBidi" w:hAnsiTheme="majorBidi" w:cstheme="majorBidi"/>
                <w:noProof/>
                <w:rtl/>
              </w:rPr>
            </w:pPr>
            <w:r w:rsidRPr="00AC1E24">
              <w:rPr>
                <w:rFonts w:asciiTheme="majorBidi" w:hAnsiTheme="majorBidi" w:cstheme="majorBidi"/>
                <w:lang w:bidi="ar-JO"/>
              </w:rPr>
              <w:t>Physical</w:t>
            </w:r>
          </w:p>
        </w:tc>
        <w:tc>
          <w:tcPr>
            <w:tcW w:w="1630" w:type="dxa"/>
            <w:shd w:val="clear" w:color="auto" w:fill="auto"/>
          </w:tcPr>
          <w:p w:rsidR="0088493E" w:rsidRPr="00AC1E24" w:rsidRDefault="00194281" w:rsidP="001121E6">
            <w:pPr>
              <w:bidi w:val="0"/>
              <w:rPr>
                <w:rFonts w:asciiTheme="majorBidi" w:hAnsiTheme="majorBidi" w:cstheme="majorBidi"/>
                <w:noProof/>
                <w:rtl/>
              </w:rPr>
            </w:pPr>
            <w:r w:rsidRPr="00AC1E24">
              <w:rPr>
                <w:rFonts w:asciiTheme="majorBidi" w:hAnsiTheme="majorBidi" w:cstheme="majorBidi"/>
                <w:noProof/>
              </w:rPr>
              <w:t>A</w:t>
            </w:r>
            <w:r w:rsidR="0088493E" w:rsidRPr="00AC1E24">
              <w:rPr>
                <w:rFonts w:asciiTheme="majorBidi" w:hAnsiTheme="majorBidi" w:cstheme="majorBidi"/>
                <w:noProof/>
              </w:rPr>
              <w:t>synchronous</w:t>
            </w:r>
          </w:p>
        </w:tc>
        <w:tc>
          <w:tcPr>
            <w:tcW w:w="1510" w:type="dxa"/>
            <w:shd w:val="clear" w:color="auto" w:fill="auto"/>
          </w:tcPr>
          <w:p w:rsidR="0088493E" w:rsidRPr="00AC1E24" w:rsidRDefault="00194281" w:rsidP="001121E6">
            <w:pPr>
              <w:bidi w:val="0"/>
              <w:rPr>
                <w:rFonts w:asciiTheme="majorBidi" w:hAnsiTheme="majorBidi" w:cstheme="majorBidi"/>
                <w:noProof/>
                <w:rtl/>
              </w:rPr>
            </w:pPr>
            <w:r w:rsidRPr="00AC1E24">
              <w:rPr>
                <w:rFonts w:asciiTheme="majorBidi" w:hAnsiTheme="majorBidi" w:cstheme="majorBidi"/>
                <w:noProof/>
              </w:rPr>
              <w:t>S</w:t>
            </w:r>
            <w:r w:rsidR="0088493E" w:rsidRPr="00AC1E24">
              <w:rPr>
                <w:rFonts w:asciiTheme="majorBidi" w:hAnsiTheme="majorBidi" w:cstheme="majorBidi"/>
                <w:noProof/>
              </w:rPr>
              <w:t>ynchronous</w:t>
            </w:r>
          </w:p>
        </w:tc>
        <w:tc>
          <w:tcPr>
            <w:tcW w:w="1504" w:type="dxa"/>
            <w:vMerge w:val="restart"/>
            <w:shd w:val="clear" w:color="auto" w:fill="auto"/>
            <w:vAlign w:val="center"/>
          </w:tcPr>
          <w:p w:rsidR="0088493E" w:rsidRPr="00AC1E24" w:rsidRDefault="0088493E" w:rsidP="001121E6">
            <w:pPr>
              <w:bidi w:val="0"/>
              <w:rPr>
                <w:rFonts w:asciiTheme="majorBidi" w:hAnsiTheme="majorBidi" w:cstheme="majorBidi"/>
                <w:noProof/>
                <w:rtl/>
              </w:rPr>
            </w:pPr>
            <w:r w:rsidRPr="00AC1E24">
              <w:rPr>
                <w:rFonts w:asciiTheme="majorBidi" w:hAnsiTheme="majorBidi" w:cstheme="majorBidi"/>
                <w:noProof/>
              </w:rPr>
              <w:t>P</w:t>
            </w:r>
            <w:r w:rsidR="00194281" w:rsidRPr="00AC1E24">
              <w:rPr>
                <w:rFonts w:asciiTheme="majorBidi" w:hAnsiTheme="majorBidi" w:cstheme="majorBidi"/>
                <w:noProof/>
              </w:rPr>
              <w:t>er</w:t>
            </w:r>
            <w:r w:rsidRPr="00AC1E24">
              <w:rPr>
                <w:rFonts w:asciiTheme="majorBidi" w:hAnsiTheme="majorBidi" w:cstheme="majorBidi"/>
                <w:noProof/>
              </w:rPr>
              <w:t>centage</w:t>
            </w:r>
          </w:p>
        </w:tc>
      </w:tr>
      <w:tr w:rsidR="0088493E" w:rsidRPr="00AC1E24" w:rsidTr="0088493E">
        <w:trPr>
          <w:jc w:val="center"/>
        </w:trPr>
        <w:tc>
          <w:tcPr>
            <w:tcW w:w="1503" w:type="dxa"/>
            <w:tcBorders>
              <w:top w:val="single" w:sz="4" w:space="0" w:color="auto"/>
            </w:tcBorders>
            <w:shd w:val="clear" w:color="auto" w:fill="auto"/>
          </w:tcPr>
          <w:p w:rsidR="0088493E" w:rsidRPr="00AC1E24" w:rsidRDefault="00F14DD3" w:rsidP="001121E6">
            <w:pPr>
              <w:bidi w:val="0"/>
              <w:rPr>
                <w:rFonts w:asciiTheme="majorBidi" w:hAnsiTheme="majorBidi" w:cstheme="majorBidi"/>
                <w:noProof/>
                <w:rtl/>
              </w:rPr>
            </w:pPr>
            <w:r>
              <w:rPr>
                <w:rFonts w:asciiTheme="majorBidi" w:hAnsiTheme="majorBidi" w:cstheme="majorBidi"/>
                <w:noProof/>
              </w:rPr>
              <w:t>%100</w:t>
            </w:r>
          </w:p>
        </w:tc>
        <w:tc>
          <w:tcPr>
            <w:tcW w:w="1630" w:type="dxa"/>
            <w:shd w:val="clear" w:color="auto" w:fill="auto"/>
          </w:tcPr>
          <w:p w:rsidR="0088493E" w:rsidRPr="00AC1E24" w:rsidRDefault="0088493E" w:rsidP="001121E6">
            <w:pPr>
              <w:bidi w:val="0"/>
              <w:rPr>
                <w:rFonts w:asciiTheme="majorBidi" w:hAnsiTheme="majorBidi" w:cstheme="majorBidi"/>
                <w:noProof/>
                <w:rtl/>
              </w:rPr>
            </w:pPr>
          </w:p>
        </w:tc>
        <w:tc>
          <w:tcPr>
            <w:tcW w:w="1510" w:type="dxa"/>
            <w:shd w:val="clear" w:color="auto" w:fill="auto"/>
          </w:tcPr>
          <w:p w:rsidR="0088493E" w:rsidRPr="00AC1E24" w:rsidRDefault="0088493E" w:rsidP="001121E6">
            <w:pPr>
              <w:bidi w:val="0"/>
              <w:rPr>
                <w:rFonts w:asciiTheme="majorBidi" w:hAnsiTheme="majorBidi" w:cstheme="majorBidi"/>
                <w:noProof/>
                <w:rtl/>
              </w:rPr>
            </w:pPr>
          </w:p>
        </w:tc>
        <w:tc>
          <w:tcPr>
            <w:tcW w:w="1504" w:type="dxa"/>
            <w:vMerge/>
            <w:shd w:val="clear" w:color="auto" w:fill="auto"/>
          </w:tcPr>
          <w:p w:rsidR="0088493E" w:rsidRPr="00AC1E24" w:rsidRDefault="0088493E" w:rsidP="001121E6">
            <w:pPr>
              <w:bidi w:val="0"/>
              <w:rPr>
                <w:rFonts w:asciiTheme="majorBidi" w:hAnsiTheme="majorBidi" w:cstheme="majorBidi"/>
                <w:noProof/>
                <w:rtl/>
              </w:rPr>
            </w:pPr>
          </w:p>
        </w:tc>
      </w:tr>
    </w:tbl>
    <w:p w:rsidR="005D57FB" w:rsidRPr="00AC1E24" w:rsidRDefault="005D57FB" w:rsidP="001121E6">
      <w:pPr>
        <w:bidi w:val="0"/>
        <w:spacing w:after="0" w:line="360" w:lineRule="auto"/>
        <w:rPr>
          <w:rFonts w:asciiTheme="majorBidi" w:hAnsiTheme="majorBidi" w:cstheme="majorBidi"/>
          <w:rtl/>
        </w:rPr>
      </w:pPr>
    </w:p>
    <w:p w:rsidR="0019584A" w:rsidRPr="00AC1E24" w:rsidRDefault="00A70BBA" w:rsidP="00E43D07">
      <w:pPr>
        <w:bidi w:val="0"/>
        <w:spacing w:after="0" w:line="360" w:lineRule="auto"/>
        <w:jc w:val="center"/>
        <w:rPr>
          <w:rFonts w:asciiTheme="majorBidi" w:hAnsiTheme="majorBidi" w:cstheme="majorBidi"/>
          <w:rtl/>
        </w:rPr>
      </w:pPr>
      <w:r w:rsidRPr="00AC1E24">
        <w:rPr>
          <w:rFonts w:asciiTheme="majorBidi" w:hAnsiTheme="majorBidi" w:cstheme="majorBidi"/>
        </w:rPr>
        <w:t>Course Description</w:t>
      </w:r>
    </w:p>
    <w:tbl>
      <w:tblPr>
        <w:tblStyle w:val="TableGrid"/>
        <w:bidiVisual/>
        <w:tblW w:w="946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A70BBA" w:rsidRPr="00AC1E24" w:rsidTr="00A70BBA">
        <w:tc>
          <w:tcPr>
            <w:tcW w:w="9465" w:type="dxa"/>
          </w:tcPr>
          <w:p w:rsidR="00890283" w:rsidRPr="00890283" w:rsidRDefault="00890283" w:rsidP="00890283">
            <w:pPr>
              <w:bidi w:val="0"/>
              <w:spacing w:after="200" w:line="276" w:lineRule="auto"/>
              <w:jc w:val="both"/>
              <w:rPr>
                <w:rFonts w:ascii="Calibri" w:eastAsia="Calibri" w:hAnsi="Calibri" w:cs="Arial"/>
                <w:lang w:bidi="ar-JO"/>
              </w:rPr>
            </w:pPr>
            <w:r w:rsidRPr="00890283">
              <w:rPr>
                <w:rFonts w:ascii="Calibri" w:eastAsia="Calibri" w:hAnsi="Calibri" w:cs="Arial"/>
                <w:lang w:bidi="ar-JO"/>
              </w:rPr>
              <w:t xml:space="preserve">This course includes the conceptual framework of financial reporting, preparing financial statements , international financial applications related to inventory, account receivable, and assets </w:t>
            </w:r>
          </w:p>
          <w:p w:rsidR="008D024B" w:rsidRPr="008D024B" w:rsidRDefault="008D024B" w:rsidP="001121E6">
            <w:pPr>
              <w:bidi w:val="0"/>
              <w:rPr>
                <w:rFonts w:asciiTheme="majorBidi" w:hAnsiTheme="majorBidi" w:cstheme="majorBidi"/>
                <w:rtl/>
                <w:lang w:bidi="ar-JO"/>
              </w:rPr>
            </w:pPr>
          </w:p>
        </w:tc>
      </w:tr>
    </w:tbl>
    <w:p w:rsidR="002D6494" w:rsidRPr="00AC1E24" w:rsidRDefault="002D6494" w:rsidP="001121E6">
      <w:pPr>
        <w:bidi w:val="0"/>
        <w:spacing w:after="0" w:line="360" w:lineRule="auto"/>
        <w:rPr>
          <w:rFonts w:asciiTheme="majorBidi" w:hAnsiTheme="majorBidi" w:cstheme="majorBidi"/>
          <w:rtl/>
        </w:rPr>
      </w:pPr>
    </w:p>
    <w:p w:rsidR="006470EF" w:rsidRPr="00AC1E24" w:rsidRDefault="00A70BBA" w:rsidP="00E43D07">
      <w:pPr>
        <w:bidi w:val="0"/>
        <w:spacing w:after="0" w:line="360" w:lineRule="auto"/>
        <w:jc w:val="center"/>
        <w:rPr>
          <w:rFonts w:asciiTheme="majorBidi" w:hAnsiTheme="majorBidi" w:cstheme="majorBidi"/>
          <w:rtl/>
        </w:rPr>
      </w:pPr>
      <w:r w:rsidRPr="00AC1E24">
        <w:rPr>
          <w:rFonts w:asciiTheme="majorBidi" w:hAnsiTheme="majorBidi" w:cstheme="majorBidi"/>
        </w:rPr>
        <w:t>Course Learning Outcomes</w:t>
      </w:r>
    </w:p>
    <w:tbl>
      <w:tblPr>
        <w:tblStyle w:val="TableGrid"/>
        <w:bidiVisual/>
        <w:tblW w:w="0" w:type="auto"/>
        <w:tblInd w:w="-353" w:type="dxa"/>
        <w:tblLook w:val="04A0" w:firstRow="1" w:lastRow="0" w:firstColumn="1" w:lastColumn="0" w:noHBand="0" w:noVBand="1"/>
      </w:tblPr>
      <w:tblGrid>
        <w:gridCol w:w="1763"/>
        <w:gridCol w:w="6731"/>
        <w:gridCol w:w="1101"/>
      </w:tblGrid>
      <w:tr w:rsidR="000E6129" w:rsidRPr="00AC1E24" w:rsidTr="00194281">
        <w:tc>
          <w:tcPr>
            <w:tcW w:w="17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E6129" w:rsidRPr="00AC1E24" w:rsidRDefault="001E68E7" w:rsidP="001121E6">
            <w:pPr>
              <w:bidi w:val="0"/>
              <w:rPr>
                <w:rFonts w:asciiTheme="majorBidi" w:hAnsiTheme="majorBidi" w:cstheme="majorBidi"/>
                <w:rtl/>
                <w:lang w:bidi="ar-JO"/>
              </w:rPr>
            </w:pPr>
            <w:r w:rsidRPr="00AC1E24">
              <w:rPr>
                <w:rFonts w:asciiTheme="majorBidi" w:hAnsiTheme="majorBidi" w:cstheme="majorBidi"/>
                <w:lang w:bidi="ar-JO"/>
              </w:rPr>
              <w:t xml:space="preserve">Corresponding Program </w:t>
            </w:r>
            <w:r w:rsidR="00194281" w:rsidRPr="00AC1E24">
              <w:rPr>
                <w:rFonts w:asciiTheme="majorBidi" w:hAnsiTheme="majorBidi" w:cstheme="majorBidi"/>
                <w:lang w:bidi="ar-JO"/>
              </w:rPr>
              <w:t>O</w:t>
            </w:r>
            <w:r w:rsidRPr="00AC1E24">
              <w:rPr>
                <w:rFonts w:asciiTheme="majorBidi" w:hAnsiTheme="majorBidi" w:cstheme="majorBidi"/>
                <w:lang w:bidi="ar-JO"/>
              </w:rPr>
              <w:t xml:space="preserve">utcomes  </w:t>
            </w:r>
          </w:p>
        </w:tc>
        <w:tc>
          <w:tcPr>
            <w:tcW w:w="6731"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E6129" w:rsidRPr="00AC1E24" w:rsidRDefault="00194281" w:rsidP="001121E6">
            <w:pPr>
              <w:bidi w:val="0"/>
              <w:jc w:val="center"/>
              <w:rPr>
                <w:rFonts w:asciiTheme="majorBidi" w:hAnsiTheme="majorBidi" w:cstheme="majorBidi"/>
                <w:rtl/>
                <w:lang w:bidi="ar-JO"/>
              </w:rPr>
            </w:pPr>
            <w:r w:rsidRPr="00AC1E24">
              <w:rPr>
                <w:rFonts w:asciiTheme="majorBidi" w:hAnsiTheme="majorBidi" w:cstheme="majorBidi"/>
              </w:rPr>
              <w:t>Outcome</w:t>
            </w:r>
          </w:p>
        </w:tc>
        <w:tc>
          <w:tcPr>
            <w:tcW w:w="11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E6129" w:rsidRPr="00AC1E24" w:rsidRDefault="00A70BBA" w:rsidP="001121E6">
            <w:pPr>
              <w:bidi w:val="0"/>
              <w:rPr>
                <w:rFonts w:asciiTheme="majorBidi" w:hAnsiTheme="majorBidi" w:cstheme="majorBidi"/>
                <w:rtl/>
                <w:lang w:bidi="ar-JO"/>
              </w:rPr>
            </w:pPr>
            <w:r w:rsidRPr="00AC1E24">
              <w:rPr>
                <w:rFonts w:asciiTheme="majorBidi" w:hAnsiTheme="majorBidi" w:cstheme="majorBidi"/>
                <w:lang w:bidi="ar-JO"/>
              </w:rPr>
              <w:t>Number</w:t>
            </w:r>
          </w:p>
        </w:tc>
      </w:tr>
      <w:tr w:rsidR="00701AD7" w:rsidRPr="00AC1E24" w:rsidTr="00A70BBA">
        <w:tc>
          <w:tcPr>
            <w:tcW w:w="9595" w:type="dxa"/>
            <w:gridSpan w:val="3"/>
            <w:tcBorders>
              <w:left w:val="thickThinLargeGap" w:sz="2" w:space="0" w:color="auto"/>
              <w:right w:val="thickThinLargeGap" w:sz="2" w:space="0" w:color="auto"/>
            </w:tcBorders>
            <w:shd w:val="clear" w:color="auto" w:fill="D9D9D9" w:themeFill="background1" w:themeFillShade="D9"/>
          </w:tcPr>
          <w:p w:rsidR="00701AD7" w:rsidRPr="00AC1E24" w:rsidRDefault="00A70BBA" w:rsidP="001121E6">
            <w:pPr>
              <w:bidi w:val="0"/>
              <w:jc w:val="center"/>
              <w:rPr>
                <w:rFonts w:asciiTheme="majorBidi" w:hAnsiTheme="majorBidi" w:cstheme="majorBidi"/>
                <w:rtl/>
                <w:lang w:bidi="ar-JO"/>
              </w:rPr>
            </w:pPr>
            <w:r w:rsidRPr="00AC1E24">
              <w:rPr>
                <w:rFonts w:asciiTheme="majorBidi" w:hAnsiTheme="majorBidi" w:cstheme="majorBidi"/>
                <w:lang w:bidi="ar-JO"/>
              </w:rPr>
              <w:t>Knowledge</w:t>
            </w:r>
          </w:p>
        </w:tc>
      </w:tr>
      <w:tr w:rsidR="002D6494" w:rsidRPr="00AC1E24" w:rsidTr="00194281">
        <w:tc>
          <w:tcPr>
            <w:tcW w:w="1763" w:type="dxa"/>
            <w:tcBorders>
              <w:left w:val="thickThinLargeGap" w:sz="2" w:space="0" w:color="auto"/>
              <w:right w:val="single" w:sz="4" w:space="0" w:color="auto"/>
            </w:tcBorders>
          </w:tcPr>
          <w:p w:rsidR="002D6494" w:rsidRPr="00AC1E24" w:rsidRDefault="002D6494" w:rsidP="001121E6">
            <w:pPr>
              <w:bidi w:val="0"/>
            </w:pPr>
            <w:r w:rsidRPr="00AC1E24">
              <w:t>K</w:t>
            </w:r>
            <w:r w:rsidR="00034C66">
              <w:t>p</w:t>
            </w:r>
            <w:r w:rsidRPr="00AC1E24">
              <w:t>1</w:t>
            </w:r>
          </w:p>
        </w:tc>
        <w:tc>
          <w:tcPr>
            <w:tcW w:w="6731" w:type="dxa"/>
            <w:tcBorders>
              <w:left w:val="single" w:sz="4" w:space="0" w:color="auto"/>
              <w:right w:val="single" w:sz="4" w:space="0" w:color="auto"/>
            </w:tcBorders>
          </w:tcPr>
          <w:p w:rsidR="00C53016" w:rsidRPr="00C53016" w:rsidRDefault="00C53016" w:rsidP="00C530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r w:rsidRPr="0005108E">
              <w:rPr>
                <w:rFonts w:asciiTheme="majorBidi" w:hAnsiTheme="majorBidi" w:cstheme="majorBidi"/>
                <w:lang w:bidi="ar-JO"/>
              </w:rPr>
              <w:t>Analysis of the conceptual framework of the financial reports and the four financial statements according to the international accounting and reporting standards and the accounting measurement of some items in the financial statements</w:t>
            </w:r>
          </w:p>
          <w:p w:rsidR="002D6494" w:rsidRPr="008D024B" w:rsidRDefault="002D6494" w:rsidP="001121E6">
            <w:pPr>
              <w:bidi w:val="0"/>
              <w:rPr>
                <w:rFonts w:asciiTheme="majorBidi" w:hAnsiTheme="majorBidi" w:cstheme="majorBidi"/>
                <w:rtl/>
                <w:lang w:bidi="ar-JO"/>
              </w:rPr>
            </w:pPr>
          </w:p>
        </w:tc>
        <w:tc>
          <w:tcPr>
            <w:tcW w:w="1101" w:type="dxa"/>
            <w:tcBorders>
              <w:left w:val="single" w:sz="4" w:space="0" w:color="auto"/>
              <w:right w:val="thickThinLargeGap" w:sz="2" w:space="0" w:color="auto"/>
            </w:tcBorders>
          </w:tcPr>
          <w:p w:rsidR="002D6494" w:rsidRPr="00AC1E24" w:rsidRDefault="00C87FDD" w:rsidP="001121E6">
            <w:pPr>
              <w:bidi w:val="0"/>
              <w:rPr>
                <w:rFonts w:asciiTheme="majorBidi" w:hAnsiTheme="majorBidi" w:cstheme="majorBidi"/>
                <w:lang w:bidi="ar-JO"/>
              </w:rPr>
            </w:pPr>
            <w:r>
              <w:rPr>
                <w:rFonts w:asciiTheme="majorBidi" w:hAnsiTheme="majorBidi" w:cstheme="majorBidi"/>
                <w:lang w:bidi="ar-JO"/>
              </w:rPr>
              <w:t>K1</w:t>
            </w:r>
          </w:p>
        </w:tc>
      </w:tr>
      <w:tr w:rsidR="002D6494" w:rsidRPr="00AC1E24" w:rsidTr="00194281">
        <w:tc>
          <w:tcPr>
            <w:tcW w:w="1763" w:type="dxa"/>
            <w:tcBorders>
              <w:left w:val="thickThinLargeGap" w:sz="2" w:space="0" w:color="auto"/>
              <w:right w:val="single" w:sz="4" w:space="0" w:color="auto"/>
            </w:tcBorders>
          </w:tcPr>
          <w:p w:rsidR="002D6494" w:rsidRPr="00AC1E24" w:rsidRDefault="00C839AD" w:rsidP="00034C66">
            <w:pPr>
              <w:bidi w:val="0"/>
            </w:pPr>
            <w:r w:rsidRPr="00AC1E24">
              <w:t>K</w:t>
            </w:r>
            <w:r>
              <w:t>p</w:t>
            </w:r>
            <w:r w:rsidRPr="00AC1E24">
              <w:t>1</w:t>
            </w:r>
          </w:p>
        </w:tc>
        <w:tc>
          <w:tcPr>
            <w:tcW w:w="6731" w:type="dxa"/>
            <w:tcBorders>
              <w:left w:val="single" w:sz="4" w:space="0" w:color="auto"/>
              <w:right w:val="single" w:sz="4" w:space="0" w:color="auto"/>
            </w:tcBorders>
          </w:tcPr>
          <w:p w:rsidR="002D6494" w:rsidRPr="008D024B" w:rsidRDefault="007A3F8A" w:rsidP="008A4F78">
            <w:pPr>
              <w:jc w:val="right"/>
              <w:rPr>
                <w:rFonts w:asciiTheme="majorBidi" w:hAnsiTheme="majorBidi" w:cstheme="majorBidi"/>
                <w:rtl/>
                <w:lang w:bidi="ar-JO"/>
              </w:rPr>
            </w:pPr>
            <w:r>
              <w:rPr>
                <w:rFonts w:asciiTheme="majorBidi" w:hAnsiTheme="majorBidi" w:cstheme="majorBidi"/>
                <w:lang w:bidi="ar-JO"/>
              </w:rPr>
              <w:t xml:space="preserve">Explain </w:t>
            </w:r>
            <w:r w:rsidR="008A4F78" w:rsidRPr="008A4F78">
              <w:rPr>
                <w:rFonts w:asciiTheme="majorBidi" w:hAnsiTheme="majorBidi" w:cstheme="majorBidi"/>
                <w:lang w:bidi="ar-JO"/>
              </w:rPr>
              <w:t xml:space="preserve"> the content and format of the financial statements.</w:t>
            </w:r>
          </w:p>
        </w:tc>
        <w:tc>
          <w:tcPr>
            <w:tcW w:w="1101" w:type="dxa"/>
            <w:tcBorders>
              <w:left w:val="single" w:sz="4" w:space="0" w:color="auto"/>
              <w:right w:val="thickThinLargeGap" w:sz="2" w:space="0" w:color="auto"/>
            </w:tcBorders>
          </w:tcPr>
          <w:p w:rsidR="002D6494" w:rsidRPr="00AC1E24" w:rsidRDefault="00C87FDD" w:rsidP="001121E6">
            <w:pPr>
              <w:bidi w:val="0"/>
              <w:rPr>
                <w:rFonts w:asciiTheme="majorBidi" w:hAnsiTheme="majorBidi" w:cstheme="majorBidi"/>
                <w:lang w:bidi="ar-JO"/>
              </w:rPr>
            </w:pPr>
            <w:r>
              <w:rPr>
                <w:rFonts w:asciiTheme="majorBidi" w:hAnsiTheme="majorBidi" w:cstheme="majorBidi"/>
                <w:lang w:bidi="ar-JO"/>
              </w:rPr>
              <w:t>K2</w:t>
            </w:r>
          </w:p>
        </w:tc>
      </w:tr>
      <w:tr w:rsidR="005F1679" w:rsidRPr="00AC1E24" w:rsidTr="00194281">
        <w:tc>
          <w:tcPr>
            <w:tcW w:w="1763" w:type="dxa"/>
            <w:tcBorders>
              <w:left w:val="thickThinLargeGap" w:sz="2" w:space="0" w:color="auto"/>
              <w:right w:val="single" w:sz="4" w:space="0" w:color="auto"/>
            </w:tcBorders>
          </w:tcPr>
          <w:p w:rsidR="005F1679" w:rsidRPr="00AC1E24" w:rsidRDefault="00C839AD" w:rsidP="00034C66">
            <w:pPr>
              <w:bidi w:val="0"/>
            </w:pPr>
            <w:r w:rsidRPr="00AC1E24">
              <w:t>K</w:t>
            </w:r>
            <w:r>
              <w:t>p</w:t>
            </w:r>
            <w:r w:rsidRPr="00AC1E24">
              <w:t>1</w:t>
            </w:r>
          </w:p>
        </w:tc>
        <w:tc>
          <w:tcPr>
            <w:tcW w:w="6731" w:type="dxa"/>
            <w:tcBorders>
              <w:left w:val="single" w:sz="4" w:space="0" w:color="auto"/>
              <w:right w:val="single" w:sz="4" w:space="0" w:color="auto"/>
            </w:tcBorders>
          </w:tcPr>
          <w:p w:rsidR="005F1679" w:rsidRPr="0005108E" w:rsidRDefault="005F1679" w:rsidP="005F167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r w:rsidRPr="0005108E">
              <w:rPr>
                <w:rFonts w:asciiTheme="majorBidi" w:hAnsiTheme="majorBidi" w:cstheme="majorBidi"/>
                <w:lang w:bidi="ar-JO"/>
              </w:rPr>
              <w:t>Assessment of accounts receivable management and earnings per share and their impact on the sustainable performance of organizations.</w:t>
            </w:r>
            <w:r>
              <w:rPr>
                <w:rFonts w:asciiTheme="majorBidi" w:hAnsiTheme="majorBidi" w:cstheme="majorBidi"/>
                <w:lang w:bidi="ar-JO"/>
              </w:rPr>
              <w:t xml:space="preserve">  </w:t>
            </w:r>
          </w:p>
        </w:tc>
        <w:tc>
          <w:tcPr>
            <w:tcW w:w="1101" w:type="dxa"/>
            <w:tcBorders>
              <w:left w:val="single" w:sz="4" w:space="0" w:color="auto"/>
              <w:right w:val="thickThinLargeGap" w:sz="2" w:space="0" w:color="auto"/>
            </w:tcBorders>
          </w:tcPr>
          <w:p w:rsidR="005F1679" w:rsidRDefault="005F1679" w:rsidP="005F1679">
            <w:pPr>
              <w:bidi w:val="0"/>
              <w:rPr>
                <w:rFonts w:asciiTheme="majorBidi" w:hAnsiTheme="majorBidi" w:cstheme="majorBidi"/>
                <w:lang w:bidi="ar-JO"/>
              </w:rPr>
            </w:pPr>
            <w:r>
              <w:rPr>
                <w:rFonts w:asciiTheme="majorBidi" w:hAnsiTheme="majorBidi" w:cstheme="majorBidi"/>
                <w:lang w:bidi="ar-JO"/>
              </w:rPr>
              <w:t>K3</w:t>
            </w:r>
          </w:p>
        </w:tc>
      </w:tr>
      <w:tr w:rsidR="005F1679" w:rsidRPr="00AC1E24" w:rsidTr="00194281">
        <w:tc>
          <w:tcPr>
            <w:tcW w:w="1763" w:type="dxa"/>
            <w:tcBorders>
              <w:left w:val="thickThinLargeGap" w:sz="2" w:space="0" w:color="auto"/>
              <w:right w:val="single" w:sz="4" w:space="0" w:color="auto"/>
            </w:tcBorders>
          </w:tcPr>
          <w:p w:rsidR="005F1679" w:rsidRPr="00AC1E24" w:rsidRDefault="005F1679" w:rsidP="00034C66">
            <w:pPr>
              <w:bidi w:val="0"/>
            </w:pPr>
          </w:p>
        </w:tc>
        <w:tc>
          <w:tcPr>
            <w:tcW w:w="6731" w:type="dxa"/>
            <w:tcBorders>
              <w:left w:val="single" w:sz="4" w:space="0" w:color="auto"/>
              <w:right w:val="single" w:sz="4" w:space="0" w:color="auto"/>
            </w:tcBorders>
          </w:tcPr>
          <w:p w:rsidR="00C839AD" w:rsidRPr="00DE2A03" w:rsidRDefault="00C839AD" w:rsidP="00C839AD">
            <w:pPr>
              <w:jc w:val="right"/>
              <w:rPr>
                <w:rtl/>
                <w:lang w:bidi="ar-JO"/>
              </w:rPr>
            </w:pPr>
            <w:r w:rsidRPr="00C839AD">
              <w:rPr>
                <w:rFonts w:asciiTheme="majorBidi" w:hAnsiTheme="majorBidi" w:cstheme="majorBidi"/>
                <w:lang w:bidi="ar-JO"/>
              </w:rPr>
              <w:t xml:space="preserve">Describe and apply the lower-of-cost-or-net realizable value rule, and </w:t>
            </w:r>
            <w:r w:rsidRPr="00C839AD">
              <w:rPr>
                <w:rFonts w:asciiTheme="majorBidi" w:hAnsiTheme="majorBidi" w:cstheme="majorBidi"/>
                <w:lang w:bidi="ar-JO"/>
              </w:rPr>
              <w:lastRenderedPageBreak/>
              <w:t>Determine ending inventory by applying the gross profit method</w:t>
            </w:r>
            <w:r>
              <w:rPr>
                <w:lang w:bidi="ar-JO"/>
              </w:rPr>
              <w:t>.</w:t>
            </w:r>
          </w:p>
          <w:p w:rsidR="005F1679" w:rsidRPr="0005108E" w:rsidRDefault="005F1679" w:rsidP="00E907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p>
        </w:tc>
        <w:tc>
          <w:tcPr>
            <w:tcW w:w="1101" w:type="dxa"/>
            <w:tcBorders>
              <w:left w:val="single" w:sz="4" w:space="0" w:color="auto"/>
              <w:right w:val="thickThinLargeGap" w:sz="2" w:space="0" w:color="auto"/>
            </w:tcBorders>
          </w:tcPr>
          <w:p w:rsidR="005F1679" w:rsidRDefault="005F1679" w:rsidP="005F1679">
            <w:pPr>
              <w:bidi w:val="0"/>
              <w:rPr>
                <w:rFonts w:asciiTheme="majorBidi" w:hAnsiTheme="majorBidi" w:cstheme="majorBidi"/>
                <w:lang w:bidi="ar-JO"/>
              </w:rPr>
            </w:pPr>
            <w:r>
              <w:rPr>
                <w:rFonts w:asciiTheme="majorBidi" w:hAnsiTheme="majorBidi" w:cstheme="majorBidi"/>
                <w:lang w:bidi="ar-JO"/>
              </w:rPr>
              <w:lastRenderedPageBreak/>
              <w:t>K4</w:t>
            </w:r>
          </w:p>
        </w:tc>
      </w:tr>
      <w:tr w:rsidR="00A70BBA" w:rsidRPr="00AC1E24" w:rsidTr="00A70BBA">
        <w:tc>
          <w:tcPr>
            <w:tcW w:w="9595" w:type="dxa"/>
            <w:gridSpan w:val="3"/>
            <w:tcBorders>
              <w:left w:val="thickThinLargeGap" w:sz="2" w:space="0" w:color="auto"/>
              <w:right w:val="thickThinLargeGap" w:sz="2" w:space="0" w:color="auto"/>
            </w:tcBorders>
            <w:shd w:val="clear" w:color="auto" w:fill="D9D9D9" w:themeFill="background1" w:themeFillShade="D9"/>
          </w:tcPr>
          <w:p w:rsidR="00A70BBA" w:rsidRPr="00AC1E24" w:rsidRDefault="00A70BBA" w:rsidP="001121E6">
            <w:pPr>
              <w:bidi w:val="0"/>
              <w:jc w:val="center"/>
              <w:rPr>
                <w:rFonts w:asciiTheme="majorBidi" w:hAnsiTheme="majorBidi" w:cstheme="majorBidi"/>
                <w:rtl/>
                <w:lang w:bidi="ar-JO"/>
              </w:rPr>
            </w:pPr>
            <w:r w:rsidRPr="00AC1E24">
              <w:rPr>
                <w:rFonts w:asciiTheme="majorBidi" w:hAnsiTheme="majorBidi" w:cstheme="majorBidi"/>
                <w:lang w:bidi="ar-JO"/>
              </w:rPr>
              <w:lastRenderedPageBreak/>
              <w:t>Skills</w:t>
            </w:r>
          </w:p>
        </w:tc>
      </w:tr>
      <w:tr w:rsidR="0022608B" w:rsidRPr="00AC1E24" w:rsidTr="00194281">
        <w:tc>
          <w:tcPr>
            <w:tcW w:w="1763" w:type="dxa"/>
            <w:tcBorders>
              <w:left w:val="thickThinLargeGap" w:sz="2" w:space="0" w:color="auto"/>
              <w:right w:val="single" w:sz="4" w:space="0" w:color="auto"/>
            </w:tcBorders>
          </w:tcPr>
          <w:p w:rsidR="0022608B" w:rsidRPr="00AC1E24" w:rsidRDefault="00642CA9" w:rsidP="00642CA9">
            <w:pPr>
              <w:bidi w:val="0"/>
            </w:pPr>
            <w:r>
              <w:rPr>
                <w:rFonts w:asciiTheme="majorBidi" w:hAnsiTheme="majorBidi" w:cstheme="majorBidi"/>
                <w:b/>
                <w:bCs/>
                <w:sz w:val="24"/>
                <w:szCs w:val="24"/>
                <w:lang w:bidi="ar-JO"/>
              </w:rPr>
              <w:t>Sp1</w:t>
            </w:r>
          </w:p>
        </w:tc>
        <w:tc>
          <w:tcPr>
            <w:tcW w:w="6731" w:type="dxa"/>
            <w:tcBorders>
              <w:left w:val="single" w:sz="4" w:space="0" w:color="auto"/>
              <w:right w:val="single" w:sz="4" w:space="0" w:color="auto"/>
            </w:tcBorders>
          </w:tcPr>
          <w:p w:rsidR="00C53016" w:rsidRPr="00C53016" w:rsidRDefault="00C53016" w:rsidP="00C530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r w:rsidRPr="0005108E">
              <w:rPr>
                <w:rFonts w:asciiTheme="majorBidi" w:hAnsiTheme="majorBidi" w:cstheme="majorBidi"/>
                <w:lang w:bidi="ar-JO"/>
              </w:rPr>
              <w:t>Communicate with others effectively and efficiently through participatory learning using working groups and distributing some of the tasks required for preparing the financial statements.</w:t>
            </w:r>
          </w:p>
          <w:p w:rsidR="0022608B" w:rsidRPr="00981322" w:rsidRDefault="0022608B" w:rsidP="001121E6">
            <w:pPr>
              <w:bidi w:val="0"/>
              <w:rPr>
                <w:rFonts w:asciiTheme="majorBidi" w:hAnsiTheme="majorBidi" w:cstheme="majorBidi"/>
                <w:rtl/>
                <w:lang w:bidi="ar-JO"/>
              </w:rPr>
            </w:pPr>
          </w:p>
        </w:tc>
        <w:tc>
          <w:tcPr>
            <w:tcW w:w="1101" w:type="dxa"/>
            <w:tcBorders>
              <w:left w:val="single" w:sz="4" w:space="0" w:color="auto"/>
              <w:right w:val="thickThinLargeGap" w:sz="2" w:space="0" w:color="auto"/>
            </w:tcBorders>
          </w:tcPr>
          <w:p w:rsidR="0022608B" w:rsidRPr="00AC1E24" w:rsidRDefault="00C87FDD" w:rsidP="001121E6">
            <w:pPr>
              <w:bidi w:val="0"/>
              <w:rPr>
                <w:rFonts w:asciiTheme="majorBidi" w:hAnsiTheme="majorBidi" w:cstheme="majorBidi"/>
                <w:lang w:bidi="ar-JO"/>
              </w:rPr>
            </w:pPr>
            <w:r>
              <w:rPr>
                <w:rFonts w:asciiTheme="majorBidi" w:hAnsiTheme="majorBidi" w:cstheme="majorBidi"/>
                <w:lang w:bidi="ar-JO"/>
              </w:rPr>
              <w:t>S1</w:t>
            </w:r>
          </w:p>
        </w:tc>
      </w:tr>
      <w:tr w:rsidR="0022608B" w:rsidRPr="00AC1E24" w:rsidTr="00194281">
        <w:tc>
          <w:tcPr>
            <w:tcW w:w="1763" w:type="dxa"/>
            <w:tcBorders>
              <w:left w:val="thickThinLargeGap" w:sz="2" w:space="0" w:color="auto"/>
              <w:right w:val="single" w:sz="4" w:space="0" w:color="auto"/>
            </w:tcBorders>
          </w:tcPr>
          <w:p w:rsidR="0022608B" w:rsidRPr="00AC1E24" w:rsidRDefault="00642CA9" w:rsidP="00034C66">
            <w:pPr>
              <w:bidi w:val="0"/>
              <w:rPr>
                <w:rtl/>
                <w:lang w:bidi="ar-JO"/>
              </w:rPr>
            </w:pPr>
            <w:r>
              <w:rPr>
                <w:rFonts w:asciiTheme="majorBidi" w:hAnsiTheme="majorBidi" w:cstheme="majorBidi"/>
                <w:b/>
                <w:bCs/>
                <w:sz w:val="24"/>
                <w:szCs w:val="24"/>
                <w:lang w:bidi="ar-JO"/>
              </w:rPr>
              <w:t>Sp2</w:t>
            </w:r>
          </w:p>
        </w:tc>
        <w:tc>
          <w:tcPr>
            <w:tcW w:w="6731" w:type="dxa"/>
            <w:tcBorders>
              <w:left w:val="single" w:sz="4" w:space="0" w:color="auto"/>
              <w:right w:val="single" w:sz="4" w:space="0" w:color="auto"/>
            </w:tcBorders>
          </w:tcPr>
          <w:p w:rsidR="00C53016" w:rsidRPr="00C53016" w:rsidRDefault="000405CA" w:rsidP="00C530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r w:rsidRPr="000405CA">
              <w:rPr>
                <w:rFonts w:asciiTheme="majorBidi" w:hAnsiTheme="majorBidi" w:cstheme="majorBidi"/>
                <w:lang w:bidi="ar-JO"/>
              </w:rPr>
              <w:t>Construct</w:t>
            </w:r>
            <w:r>
              <w:rPr>
                <w:rFonts w:asciiTheme="majorBidi" w:hAnsiTheme="majorBidi" w:cstheme="majorBidi"/>
                <w:lang w:bidi="ar-JO"/>
              </w:rPr>
              <w:t xml:space="preserve"> a </w:t>
            </w:r>
            <w:r w:rsidR="00C53016" w:rsidRPr="0005108E">
              <w:rPr>
                <w:rFonts w:asciiTheme="majorBidi" w:hAnsiTheme="majorBidi" w:cstheme="majorBidi"/>
                <w:lang w:bidi="ar-JO"/>
              </w:rPr>
              <w:t>Critical and qualitative thinking skill by solving in-depth analytical questions for the CPA exam.</w:t>
            </w:r>
          </w:p>
          <w:p w:rsidR="0022608B" w:rsidRPr="00AC1E24" w:rsidRDefault="0022608B" w:rsidP="001121E6">
            <w:pPr>
              <w:bidi w:val="0"/>
              <w:rPr>
                <w:rFonts w:asciiTheme="majorBidi" w:hAnsiTheme="majorBidi" w:cstheme="majorBidi"/>
                <w:rtl/>
                <w:lang w:bidi="ar-JO"/>
              </w:rPr>
            </w:pPr>
          </w:p>
        </w:tc>
        <w:tc>
          <w:tcPr>
            <w:tcW w:w="1101" w:type="dxa"/>
            <w:tcBorders>
              <w:left w:val="single" w:sz="4" w:space="0" w:color="auto"/>
              <w:right w:val="thickThinLargeGap" w:sz="2" w:space="0" w:color="auto"/>
            </w:tcBorders>
          </w:tcPr>
          <w:p w:rsidR="0022608B" w:rsidRPr="00AC1E24" w:rsidRDefault="00C87FDD" w:rsidP="001121E6">
            <w:pPr>
              <w:bidi w:val="0"/>
              <w:rPr>
                <w:rFonts w:asciiTheme="majorBidi" w:hAnsiTheme="majorBidi" w:cstheme="majorBidi"/>
                <w:lang w:bidi="ar-JO"/>
              </w:rPr>
            </w:pPr>
            <w:r>
              <w:rPr>
                <w:rFonts w:asciiTheme="majorBidi" w:hAnsiTheme="majorBidi" w:cstheme="majorBidi"/>
                <w:lang w:bidi="ar-JO"/>
              </w:rPr>
              <w:t>S2</w:t>
            </w:r>
          </w:p>
        </w:tc>
      </w:tr>
      <w:tr w:rsidR="00F34B90" w:rsidRPr="00AC1E24" w:rsidTr="00194281">
        <w:tc>
          <w:tcPr>
            <w:tcW w:w="1763" w:type="dxa"/>
            <w:tcBorders>
              <w:left w:val="thickThinLargeGap" w:sz="2" w:space="0" w:color="auto"/>
              <w:right w:val="single" w:sz="4" w:space="0" w:color="auto"/>
            </w:tcBorders>
          </w:tcPr>
          <w:p w:rsidR="00F34B90" w:rsidRDefault="00F34B90" w:rsidP="00034C66">
            <w:pPr>
              <w:bidi w:val="0"/>
              <w:rPr>
                <w:rFonts w:asciiTheme="majorBidi" w:hAnsiTheme="majorBidi" w:cstheme="majorBidi"/>
                <w:b/>
                <w:bCs/>
                <w:sz w:val="24"/>
                <w:szCs w:val="24"/>
                <w:lang w:bidi="ar-JO"/>
              </w:rPr>
            </w:pPr>
          </w:p>
        </w:tc>
        <w:tc>
          <w:tcPr>
            <w:tcW w:w="6731" w:type="dxa"/>
            <w:tcBorders>
              <w:left w:val="single" w:sz="4" w:space="0" w:color="auto"/>
              <w:right w:val="single" w:sz="4" w:space="0" w:color="auto"/>
            </w:tcBorders>
          </w:tcPr>
          <w:tbl>
            <w:tblPr>
              <w:tblStyle w:val="TableGrid"/>
              <w:bidiVisual/>
              <w:tblW w:w="0" w:type="auto"/>
              <w:tblLook w:val="04A0" w:firstRow="1" w:lastRow="0" w:firstColumn="1" w:lastColumn="0" w:noHBand="0" w:noVBand="1"/>
            </w:tblPr>
            <w:tblGrid>
              <w:gridCol w:w="6465"/>
            </w:tblGrid>
            <w:tr w:rsidR="00F34B90" w:rsidRPr="00AC1E24" w:rsidTr="00372BE4">
              <w:tc>
                <w:tcPr>
                  <w:tcW w:w="9595" w:type="dxa"/>
                  <w:tcBorders>
                    <w:left w:val="thickThinLargeGap" w:sz="2" w:space="0" w:color="auto"/>
                    <w:right w:val="thickThinLargeGap" w:sz="2" w:space="0" w:color="auto"/>
                  </w:tcBorders>
                  <w:shd w:val="clear" w:color="auto" w:fill="D9D9D9" w:themeFill="background1" w:themeFillShade="D9"/>
                </w:tcPr>
                <w:p w:rsidR="00F34B90" w:rsidRPr="00AC1E24" w:rsidRDefault="00F34B90" w:rsidP="00372BE4">
                  <w:pPr>
                    <w:bidi w:val="0"/>
                    <w:jc w:val="center"/>
                    <w:rPr>
                      <w:rFonts w:asciiTheme="majorBidi" w:hAnsiTheme="majorBidi" w:cstheme="majorBidi"/>
                      <w:rtl/>
                      <w:lang w:bidi="ar-JO"/>
                    </w:rPr>
                  </w:pPr>
                  <w:r w:rsidRPr="00AC1E24">
                    <w:rPr>
                      <w:rFonts w:asciiTheme="majorBidi" w:hAnsiTheme="majorBidi" w:cstheme="majorBidi"/>
                      <w:lang w:bidi="ar-JO"/>
                    </w:rPr>
                    <w:t>Competencies</w:t>
                  </w:r>
                </w:p>
              </w:tc>
            </w:tr>
          </w:tbl>
          <w:p w:rsidR="00F34B90" w:rsidRPr="000405CA" w:rsidRDefault="00F34B90" w:rsidP="00C530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p>
        </w:tc>
        <w:tc>
          <w:tcPr>
            <w:tcW w:w="1101" w:type="dxa"/>
            <w:tcBorders>
              <w:left w:val="single" w:sz="4" w:space="0" w:color="auto"/>
              <w:right w:val="thickThinLargeGap" w:sz="2" w:space="0" w:color="auto"/>
            </w:tcBorders>
          </w:tcPr>
          <w:p w:rsidR="00F34B90" w:rsidRDefault="00F34B90" w:rsidP="001121E6">
            <w:pPr>
              <w:bidi w:val="0"/>
              <w:rPr>
                <w:rFonts w:asciiTheme="majorBidi" w:hAnsiTheme="majorBidi" w:cstheme="majorBidi"/>
                <w:lang w:bidi="ar-JO"/>
              </w:rPr>
            </w:pPr>
          </w:p>
        </w:tc>
      </w:tr>
      <w:tr w:rsidR="00642CA9" w:rsidRPr="00AC1E24" w:rsidTr="00194281">
        <w:tc>
          <w:tcPr>
            <w:tcW w:w="1763" w:type="dxa"/>
            <w:tcBorders>
              <w:left w:val="thickThinLargeGap" w:sz="2" w:space="0" w:color="auto"/>
              <w:right w:val="single" w:sz="4" w:space="0" w:color="auto"/>
            </w:tcBorders>
          </w:tcPr>
          <w:p w:rsidR="00642CA9" w:rsidRPr="00AC1E24" w:rsidRDefault="00642CA9" w:rsidP="00034C66">
            <w:pPr>
              <w:bidi w:val="0"/>
              <w:rPr>
                <w:rtl/>
                <w:lang w:bidi="ar-JO"/>
              </w:rPr>
            </w:pPr>
            <w:r>
              <w:rPr>
                <w:rFonts w:asciiTheme="majorBidi" w:hAnsiTheme="majorBidi" w:cstheme="majorBidi"/>
                <w:b/>
                <w:bCs/>
                <w:sz w:val="24"/>
                <w:szCs w:val="24"/>
                <w:lang w:bidi="ar-JO"/>
              </w:rPr>
              <w:t>Cp2</w:t>
            </w:r>
          </w:p>
        </w:tc>
        <w:tc>
          <w:tcPr>
            <w:tcW w:w="6731" w:type="dxa"/>
            <w:tcBorders>
              <w:left w:val="single" w:sz="4" w:space="0" w:color="auto"/>
              <w:right w:val="single" w:sz="4" w:space="0" w:color="auto"/>
            </w:tcBorders>
          </w:tcPr>
          <w:p w:rsidR="00642CA9" w:rsidRPr="00C32342" w:rsidRDefault="00642CA9" w:rsidP="00642C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r w:rsidRPr="00C32342">
              <w:rPr>
                <w:rFonts w:asciiTheme="majorBidi" w:hAnsiTheme="majorBidi" w:cstheme="majorBidi"/>
                <w:lang w:bidi="ar-JO"/>
              </w:rPr>
              <w:t xml:space="preserve">Writing reports and research in the field of financial </w:t>
            </w:r>
            <w:r>
              <w:rPr>
                <w:rFonts w:asciiTheme="majorBidi" w:hAnsiTheme="majorBidi" w:cstheme="majorBidi"/>
                <w:lang w:bidi="ar-JO"/>
              </w:rPr>
              <w:t>Statement</w:t>
            </w:r>
            <w:r w:rsidRPr="00C32342">
              <w:rPr>
                <w:rFonts w:asciiTheme="majorBidi" w:hAnsiTheme="majorBidi" w:cstheme="majorBidi"/>
                <w:lang w:bidi="ar-JO"/>
              </w:rPr>
              <w:t>.</w:t>
            </w:r>
          </w:p>
          <w:p w:rsidR="00642CA9" w:rsidRPr="0005108E" w:rsidRDefault="00642CA9" w:rsidP="00C530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p>
        </w:tc>
        <w:tc>
          <w:tcPr>
            <w:tcW w:w="1101" w:type="dxa"/>
            <w:tcBorders>
              <w:left w:val="single" w:sz="4" w:space="0" w:color="auto"/>
              <w:right w:val="thickThinLargeGap" w:sz="2" w:space="0" w:color="auto"/>
            </w:tcBorders>
          </w:tcPr>
          <w:p w:rsidR="00642CA9" w:rsidRDefault="00642CA9" w:rsidP="001121E6">
            <w:pPr>
              <w:bidi w:val="0"/>
              <w:rPr>
                <w:rFonts w:asciiTheme="majorBidi" w:hAnsiTheme="majorBidi" w:cstheme="majorBidi"/>
                <w:lang w:bidi="ar-JO"/>
              </w:rPr>
            </w:pPr>
            <w:r w:rsidRPr="00C67C39">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r>
    </w:tbl>
    <w:p w:rsidR="00821116" w:rsidRPr="00AC1E24" w:rsidRDefault="00821116" w:rsidP="001121E6">
      <w:pPr>
        <w:bidi w:val="0"/>
        <w:spacing w:after="0"/>
        <w:rPr>
          <w:rFonts w:asciiTheme="majorBidi" w:hAnsiTheme="majorBidi" w:cstheme="majorBidi"/>
          <w:rtl/>
          <w:lang w:bidi="ar-JO"/>
        </w:rPr>
      </w:pPr>
    </w:p>
    <w:p w:rsidR="007535A1" w:rsidRPr="00AC1E24" w:rsidRDefault="0068078B" w:rsidP="00E43D07">
      <w:pPr>
        <w:bidi w:val="0"/>
        <w:spacing w:after="0" w:line="360" w:lineRule="auto"/>
        <w:jc w:val="center"/>
        <w:rPr>
          <w:rFonts w:asciiTheme="majorBidi" w:hAnsiTheme="majorBidi" w:cstheme="majorBidi"/>
        </w:rPr>
      </w:pPr>
      <w:r w:rsidRPr="00AC1E24">
        <w:rPr>
          <w:rFonts w:asciiTheme="majorBidi" w:hAnsiTheme="majorBidi" w:cstheme="majorBidi"/>
        </w:rPr>
        <w:t>Learning Resources</w:t>
      </w:r>
    </w:p>
    <w:tbl>
      <w:tblPr>
        <w:tblStyle w:val="TableGrid"/>
        <w:bidiVisual/>
        <w:tblW w:w="9645" w:type="dxa"/>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6765"/>
        <w:gridCol w:w="2880"/>
      </w:tblGrid>
      <w:tr w:rsidR="00230898" w:rsidRPr="00AC1E24" w:rsidTr="00D374B0">
        <w:trPr>
          <w:trHeight w:val="340"/>
        </w:trPr>
        <w:tc>
          <w:tcPr>
            <w:tcW w:w="6765" w:type="dxa"/>
          </w:tcPr>
          <w:p w:rsidR="00230898" w:rsidRPr="00981322" w:rsidRDefault="00981322" w:rsidP="000D6D0A">
            <w:pPr>
              <w:bidi w:val="0"/>
              <w:rPr>
                <w:rFonts w:asciiTheme="majorBidi" w:hAnsiTheme="majorBidi" w:cstheme="majorBidi"/>
                <w:lang w:bidi="ar-JO"/>
              </w:rPr>
            </w:pPr>
            <w:r w:rsidRPr="00981322">
              <w:rPr>
                <w:rFonts w:asciiTheme="majorBidi" w:hAnsiTheme="majorBidi" w:cstheme="majorBidi"/>
                <w:lang w:bidi="ar-JO"/>
              </w:rPr>
              <w:t xml:space="preserve">Intermediate Accounting, Donald E. </w:t>
            </w:r>
            <w:proofErr w:type="spellStart"/>
            <w:r w:rsidRPr="00981322">
              <w:rPr>
                <w:rFonts w:asciiTheme="majorBidi" w:hAnsiTheme="majorBidi" w:cstheme="majorBidi"/>
                <w:lang w:bidi="ar-JO"/>
              </w:rPr>
              <w:t>Kieso</w:t>
            </w:r>
            <w:proofErr w:type="spellEnd"/>
            <w:r w:rsidRPr="00981322">
              <w:rPr>
                <w:rFonts w:asciiTheme="majorBidi" w:hAnsiTheme="majorBidi" w:cstheme="majorBidi"/>
                <w:lang w:bidi="ar-JO"/>
              </w:rPr>
              <w:t xml:space="preserve">, </w:t>
            </w:r>
            <w:proofErr w:type="spellStart"/>
            <w:r w:rsidRPr="00981322">
              <w:rPr>
                <w:rFonts w:asciiTheme="majorBidi" w:hAnsiTheme="majorBidi" w:cstheme="majorBidi"/>
                <w:lang w:bidi="ar-JO"/>
              </w:rPr>
              <w:t>Weygandt</w:t>
            </w:r>
            <w:proofErr w:type="spellEnd"/>
            <w:r w:rsidRPr="00981322">
              <w:rPr>
                <w:rFonts w:asciiTheme="majorBidi" w:hAnsiTheme="majorBidi" w:cstheme="majorBidi"/>
                <w:lang w:bidi="ar-JO"/>
              </w:rPr>
              <w:t xml:space="preserve"> and Warfield, John Wiley &amp; Sons, Inc. IFRS edition, 20</w:t>
            </w:r>
            <w:r w:rsidR="000D6D0A">
              <w:rPr>
                <w:rFonts w:asciiTheme="majorBidi" w:hAnsiTheme="majorBidi" w:cstheme="majorBidi"/>
                <w:lang w:bidi="ar-JO"/>
              </w:rPr>
              <w:t>20</w:t>
            </w:r>
          </w:p>
        </w:tc>
        <w:tc>
          <w:tcPr>
            <w:tcW w:w="2880" w:type="dxa"/>
            <w:shd w:val="clear" w:color="auto" w:fill="D9D9D9" w:themeFill="background1" w:themeFillShade="D9"/>
          </w:tcPr>
          <w:p w:rsidR="00230898" w:rsidRPr="00AC1E24" w:rsidRDefault="00230898" w:rsidP="001121E6">
            <w:pPr>
              <w:bidi w:val="0"/>
              <w:rPr>
                <w:rFonts w:asciiTheme="majorBidi" w:hAnsiTheme="majorBidi" w:cstheme="majorBidi"/>
                <w:rtl/>
                <w:lang w:bidi="ar-JO"/>
              </w:rPr>
            </w:pPr>
            <w:r w:rsidRPr="00AC1E24">
              <w:rPr>
                <w:rFonts w:asciiTheme="majorBidi" w:hAnsiTheme="majorBidi" w:cstheme="majorBidi"/>
                <w:lang w:bidi="ar-JO"/>
              </w:rPr>
              <w:t xml:space="preserve">Course </w:t>
            </w:r>
            <w:r w:rsidR="00194281" w:rsidRPr="00AC1E24">
              <w:rPr>
                <w:rFonts w:asciiTheme="majorBidi" w:hAnsiTheme="majorBidi" w:cstheme="majorBidi"/>
                <w:lang w:bidi="ar-JO"/>
              </w:rPr>
              <w:t>T</w:t>
            </w:r>
            <w:r w:rsidRPr="00AC1E24">
              <w:rPr>
                <w:rFonts w:asciiTheme="majorBidi" w:hAnsiTheme="majorBidi" w:cstheme="majorBidi"/>
                <w:lang w:bidi="ar-JO"/>
              </w:rPr>
              <w:t>extbook</w:t>
            </w:r>
          </w:p>
        </w:tc>
      </w:tr>
      <w:tr w:rsidR="00230898" w:rsidRPr="00AC1E24" w:rsidTr="00D374B0">
        <w:trPr>
          <w:trHeight w:val="340"/>
        </w:trPr>
        <w:tc>
          <w:tcPr>
            <w:tcW w:w="6765" w:type="dxa"/>
          </w:tcPr>
          <w:p w:rsidR="00230898" w:rsidRPr="00AC1E24" w:rsidRDefault="00981322" w:rsidP="001121E6">
            <w:pPr>
              <w:bidi w:val="0"/>
              <w:rPr>
                <w:rFonts w:asciiTheme="majorBidi" w:hAnsiTheme="majorBidi" w:cstheme="majorBidi"/>
                <w:rtl/>
                <w:lang w:bidi="ar-JO"/>
              </w:rPr>
            </w:pPr>
            <w:r w:rsidRPr="00981322">
              <w:rPr>
                <w:rFonts w:asciiTheme="majorBidi" w:hAnsiTheme="majorBidi" w:cstheme="majorBidi"/>
                <w:lang w:bidi="ar-JO"/>
              </w:rPr>
              <w:t xml:space="preserve">Intermediate Accounting / Prof. Dr. Mohamed Abu </w:t>
            </w:r>
            <w:proofErr w:type="spellStart"/>
            <w:r w:rsidRPr="00981322">
              <w:rPr>
                <w:rFonts w:asciiTheme="majorBidi" w:hAnsiTheme="majorBidi" w:cstheme="majorBidi"/>
                <w:lang w:bidi="ar-JO"/>
              </w:rPr>
              <w:t>Nassar</w:t>
            </w:r>
            <w:proofErr w:type="spellEnd"/>
            <w:r w:rsidRPr="00981322">
              <w:rPr>
                <w:rFonts w:asciiTheme="majorBidi" w:hAnsiTheme="majorBidi" w:cstheme="majorBidi"/>
                <w:lang w:bidi="ar-JO"/>
              </w:rPr>
              <w:t xml:space="preserve">, </w:t>
            </w:r>
            <w:proofErr w:type="spellStart"/>
            <w:r w:rsidRPr="00981322">
              <w:rPr>
                <w:rFonts w:asciiTheme="majorBidi" w:hAnsiTheme="majorBidi" w:cstheme="majorBidi"/>
                <w:lang w:bidi="ar-JO"/>
              </w:rPr>
              <w:t>Wael</w:t>
            </w:r>
            <w:proofErr w:type="spellEnd"/>
            <w:r w:rsidRPr="00981322">
              <w:rPr>
                <w:rFonts w:asciiTheme="majorBidi" w:hAnsiTheme="majorBidi" w:cstheme="majorBidi"/>
                <w:lang w:bidi="ar-JO"/>
              </w:rPr>
              <w:t xml:space="preserve"> Publishing House, 2018.</w:t>
            </w:r>
          </w:p>
        </w:tc>
        <w:tc>
          <w:tcPr>
            <w:tcW w:w="2880" w:type="dxa"/>
            <w:shd w:val="clear" w:color="auto" w:fill="D9D9D9" w:themeFill="background1" w:themeFillShade="D9"/>
          </w:tcPr>
          <w:p w:rsidR="00230898" w:rsidRPr="00AC1E24" w:rsidRDefault="00230898" w:rsidP="001121E6">
            <w:pPr>
              <w:bidi w:val="0"/>
              <w:rPr>
                <w:rFonts w:asciiTheme="majorBidi" w:hAnsiTheme="majorBidi" w:cstheme="majorBidi"/>
                <w:rtl/>
                <w:lang w:bidi="ar-JO"/>
              </w:rPr>
            </w:pPr>
            <w:r w:rsidRPr="00AC1E24">
              <w:rPr>
                <w:rFonts w:asciiTheme="majorBidi" w:hAnsiTheme="majorBidi" w:cstheme="majorBidi"/>
                <w:lang w:bidi="ar-JO"/>
              </w:rPr>
              <w:t>Supporting References</w:t>
            </w:r>
          </w:p>
        </w:tc>
      </w:tr>
      <w:tr w:rsidR="00230898" w:rsidRPr="00AC1E24" w:rsidTr="00D374B0">
        <w:trPr>
          <w:trHeight w:val="261"/>
        </w:trPr>
        <w:tc>
          <w:tcPr>
            <w:tcW w:w="6765" w:type="dxa"/>
          </w:tcPr>
          <w:p w:rsidR="00230898" w:rsidRPr="00AC1E24" w:rsidRDefault="00981322" w:rsidP="001121E6">
            <w:pPr>
              <w:bidi w:val="0"/>
              <w:rPr>
                <w:rFonts w:asciiTheme="majorBidi" w:hAnsiTheme="majorBidi" w:cstheme="majorBidi"/>
                <w:rtl/>
                <w:lang w:bidi="ar-JO"/>
              </w:rPr>
            </w:pPr>
            <w:r w:rsidRPr="00981322">
              <w:rPr>
                <w:rFonts w:asciiTheme="majorBidi" w:hAnsiTheme="majorBidi" w:cstheme="majorBidi"/>
                <w:lang w:bidi="ar-JO"/>
              </w:rPr>
              <w:t>:https://www.iasplus.com/en/standards/ias</w:t>
            </w:r>
          </w:p>
        </w:tc>
        <w:tc>
          <w:tcPr>
            <w:tcW w:w="2880" w:type="dxa"/>
            <w:shd w:val="clear" w:color="auto" w:fill="D9D9D9" w:themeFill="background1" w:themeFillShade="D9"/>
          </w:tcPr>
          <w:p w:rsidR="00230898" w:rsidRPr="00AC1E24" w:rsidRDefault="00230898" w:rsidP="001121E6">
            <w:pPr>
              <w:bidi w:val="0"/>
              <w:rPr>
                <w:rFonts w:asciiTheme="majorBidi" w:hAnsiTheme="majorBidi" w:cstheme="majorBidi"/>
                <w:rtl/>
                <w:lang w:bidi="ar-JO"/>
              </w:rPr>
            </w:pPr>
            <w:r w:rsidRPr="00AC1E24">
              <w:rPr>
                <w:rFonts w:asciiTheme="majorBidi" w:hAnsiTheme="majorBidi" w:cstheme="majorBidi"/>
                <w:lang w:bidi="ar-JO"/>
              </w:rPr>
              <w:t xml:space="preserve">Supporting </w:t>
            </w:r>
            <w:r w:rsidR="00194281" w:rsidRPr="00AC1E24">
              <w:rPr>
                <w:rFonts w:asciiTheme="majorBidi" w:hAnsiTheme="majorBidi" w:cstheme="majorBidi"/>
                <w:lang w:bidi="ar-JO"/>
              </w:rPr>
              <w:t>W</w:t>
            </w:r>
            <w:r w:rsidRPr="00AC1E24">
              <w:rPr>
                <w:rFonts w:asciiTheme="majorBidi" w:hAnsiTheme="majorBidi" w:cstheme="majorBidi"/>
                <w:lang w:bidi="ar-JO"/>
              </w:rPr>
              <w:t xml:space="preserve">ebsites </w:t>
            </w:r>
          </w:p>
        </w:tc>
      </w:tr>
      <w:tr w:rsidR="00230898" w:rsidRPr="00AC1E24" w:rsidTr="0022608B">
        <w:trPr>
          <w:trHeight w:val="341"/>
        </w:trPr>
        <w:tc>
          <w:tcPr>
            <w:tcW w:w="6765" w:type="dxa"/>
            <w:shd w:val="clear" w:color="auto" w:fill="auto"/>
            <w:vAlign w:val="center"/>
          </w:tcPr>
          <w:p w:rsidR="00230898" w:rsidRPr="00AC1E24" w:rsidRDefault="00B43AE0" w:rsidP="001121E6">
            <w:pPr>
              <w:bidi w:val="0"/>
              <w:rPr>
                <w:rFonts w:asciiTheme="majorBidi" w:hAnsiTheme="majorBidi" w:cstheme="majorBidi"/>
                <w:noProof/>
                <w:rtl/>
              </w:rPr>
            </w:pPr>
            <w:r w:rsidRPr="00AC1E24">
              <w:rPr>
                <w:rFonts w:asciiTheme="majorBidi" w:hAnsiTheme="majorBidi" w:cstheme="majorBidi"/>
                <w:noProof/>
              </w:rPr>
              <mc:AlternateContent>
                <mc:Choice Requires="wps">
                  <w:drawing>
                    <wp:anchor distT="0" distB="0" distL="114300" distR="114300" simplePos="0" relativeHeight="251735040" behindDoc="0" locked="0" layoutInCell="1" allowOverlap="1" wp14:anchorId="39982D20" wp14:editId="1E07EE35">
                      <wp:simplePos x="0" y="0"/>
                      <wp:positionH relativeFrom="column">
                        <wp:posOffset>2992120</wp:posOffset>
                      </wp:positionH>
                      <wp:positionV relativeFrom="paragraph">
                        <wp:posOffset>1270</wp:posOffset>
                      </wp:positionV>
                      <wp:extent cx="1524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left:0;text-align:left;margin-left:235.6pt;margin-top:.1pt;width:12pt;height:1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peAIAAEMFAAAOAAAAZHJzL2Uyb0RvYy54bWysVMFu2zAMvQ/YPwi6r7aDpFuCOkWQosOA&#10;oi3aDj0rshQbkEWNUuJkXz9KdtyiLXYYloMiieQj+fyoi8tDa9heoW/Alrw4yzlTVkLV2G3Jfz5d&#10;f/nGmQ/CVsKAVSU/Ks8vl58/XXRuoSZQg6kUMgKxftG5ktchuEWWeVmrVvgzcMqSUQO2ItARt1mF&#10;oiP01mSTPD/POsDKIUjlPd1e9Ua+TPhaKxnutPYqMFNyqi2kFdO6iWu2vBCLLQpXN3IoQ/xDFa1o&#10;LCUdoa5EEGyHzTuotpEIHnQ4k9BmoHUjVeqBuinyN9081sKp1AuR491Ik/9/sPJ2f4+sqUo+58yK&#10;lj7RA5Em7NYoNo/0dM4vyOvR3eNw8rSNvR40tvGfumCHROlxpFQdApN0Wcwm05yIl2Qqzov5ZBYx&#10;s5dghz58V9CyuCk5UvJEpNjf+NC7nlxiLgvXjTHxPtbVV5J24WhUdDD2QWlqiHJPElCSklobZHtB&#10;IhBSKhuK3lSLSvXXs5x+Q2ljRCo0AUZkTYlH7AEgyvQ9dl/24B9DVVLiGJz/rbA+eIxImcGGMbht&#10;LOBHAIa6GjL3/ieSemoiSxuojvS5Efo58E5eN0T7jfDhXiAJn74UDXO4o0Ub6EoOw46zGvD3R/fR&#10;n/RIVs46GqSS+187gYoz88OSUufFdBonLx2ms68TOuBry+a1xe7aNdBnKujZcDJto38wp1uN0D7T&#10;zK9iVjIJKyl3yWXA02Ed+gGnV0Oq1Sq50bQ5EW7so5MRPLIaZfV0eBboBu0FEu0tnIZOLN5IsPeN&#10;kRZWuwC6Sfp84XXgmyY1CWd4VeJT8PqcvF7evuUfAAAA//8DAFBLAwQUAAYACAAAACEA1480Q98A&#10;AAAHAQAADwAAAGRycy9kb3ducmV2LnhtbEyOQUvDQBCF74L/YRnBm92kNG2N2ZRUEESh0FiK3rbZ&#10;aRLMzsbsto3/3vGkl+E93uPNl61G24kzDr51pCCeRCCQKmdaqhXs3p7uliB80GR05wgVfKOHVX59&#10;lenUuAtt8VyGWvAI+VQraELoUyl91aDVfuJ6JM6ObrA6sB1qaQZ94XHbyWkUzaXVLfGHRvf42GD1&#10;WZ6sgv02OeJ6Pd/JzUfxVcTl8/j68q7U7c1YPIAIOIa/MvziMzrkzHRwJzJedApmi3jKVQV8OZ7d&#10;JywObJMFyDyT//nzHwAAAP//AwBQSwECLQAUAAYACAAAACEAtoM4kv4AAADhAQAAEwAAAAAAAAAA&#10;AAAAAAAAAAAAW0NvbnRlbnRfVHlwZXNdLnhtbFBLAQItABQABgAIAAAAIQA4/SH/1gAAAJQBAAAL&#10;AAAAAAAAAAAAAAAAAC8BAABfcmVscy8ucmVsc1BLAQItABQABgAIAAAAIQDXbS+peAIAAEMFAAAO&#10;AAAAAAAAAAAAAAAAAC4CAABkcnMvZTJvRG9jLnhtbFBLAQItABQABgAIAAAAIQDXjzRD3wAAAAcB&#10;AAAPAAAAAAAAAAAAAAAAANIEAABkcnMvZG93bnJldi54bWxQSwUGAAAAAAQABADzAAAA3gUAAAAA&#10;" filled="f" strokecolor="#1f3763 [1604]" strokeweight="1pt"/>
                  </w:pict>
                </mc:Fallback>
              </mc:AlternateContent>
            </w:r>
            <w:r w:rsidRPr="00AC1E24">
              <w:rPr>
                <w:rFonts w:asciiTheme="majorBidi" w:hAnsiTheme="majorBidi" w:cstheme="majorBidi"/>
                <w:noProof/>
              </w:rPr>
              <mc:AlternateContent>
                <mc:Choice Requires="wps">
                  <w:drawing>
                    <wp:anchor distT="0" distB="0" distL="114300" distR="114300" simplePos="0" relativeHeight="251732992" behindDoc="0" locked="0" layoutInCell="1" allowOverlap="1" wp14:anchorId="314A28F8" wp14:editId="0512710A">
                      <wp:simplePos x="0" y="0"/>
                      <wp:positionH relativeFrom="column">
                        <wp:posOffset>1649095</wp:posOffset>
                      </wp:positionH>
                      <wp:positionV relativeFrom="paragraph">
                        <wp:posOffset>1270</wp:posOffset>
                      </wp:positionV>
                      <wp:extent cx="1524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129.85pt;margin-top:.1pt;width:12pt;height:1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YTQeAIAAEMFAAAOAAAAZHJzL2Uyb0RvYy54bWysVE1v2zAMvQ/YfxB0X20HSdcGdYogRYcB&#10;RVv0Az2rshQbkEWNUuJkv36U7DhFW+wwLAdHEslH8ulRF5e71rCtQt+ALXlxknOmrISqseuSPz9d&#10;fzvjzAdhK2HAqpLvleeXi69fLjo3VxOowVQKGYFYP+9cyesQ3DzLvKxVK/wJOGXJqAFbEWiL66xC&#10;0RF6a7JJnp9mHWDlEKTynk6veiNfJHytlQx3WnsVmCk51RbSF9P3NX6zxYWYr1G4upFDGeIfqmhF&#10;YynpCHUlgmAbbD5AtY1E8KDDiYQ2A60bqVIP1E2Rv+vmsRZOpV6IHO9Gmvz/g5W323tkTVVyuigr&#10;WrqiByJN2LVR7CzS0zk/J69Hd4/DztMy9rrT2MZ/6oLtEqX7kVK1C0zSYTGbTHMiXpKpOC3OJ7OI&#10;mR2DHfrwQ0HL4qLkSMkTkWJ740PvenCJuSxcN8bE81hXX0lahb1R0cHYB6WpIco9SUBJSmplkG0F&#10;iUBIqWwoelMtKtUfz3L6DaWNEanQBBiRNSUesQeAKNOP2H3Zg38MVUmJY3D+t8L64DEiZQYbxuC2&#10;sYCfARjqasjc+x9I6qmJLL1CtafrRujnwDt53RDtN8KHe4EkfLopGuZwRx9toCs5DCvOasDfn51H&#10;f9IjWTnraJBK7n9tBCrOzE9LSj0vptM4eWkznX2f0AbfWl7fWuymXQFdU0HPhpNpGf2DOZxqhPaF&#10;Zn4Zs5JJWEm5Sy4DHjar0A84vRpSLZfJjabNiXBjH52M4JHVKKun3YtAN2gvkGhv4TB0Yv5Ogr1v&#10;jLSw3ATQTdLnkdeBb5rUJJzhVYlPwdt98jq+fYs/AAAA//8DAFBLAwQUAAYACAAAACEA6c+Gld4A&#10;AAAHAQAADwAAAGRycy9kb3ducmV2LnhtbEyOT0vDQBDF74LfYRnBm9000j/GbEpaEERBaFpEb9vs&#10;NAlmZ9Psto3f3unJ3ubNe7z3SxeDbcUJe984UjAeRSCQSmcaqhRsNy8PcxA+aDK6dYQKftHDIru9&#10;SXVi3JnWeCpCJbiEfKIV1CF0iZS+rNFqP3IdEnt711sdWPaVNL0+c7ltZRxFU2l1Q7xQ6w5XNZY/&#10;xdEq+FxP9rhcTrfy4zs/5OPidXh/+1Lq/m7In0EEHMJ/GC74jA4ZM+3ckYwXrYJ48jTjKB8g2I7n&#10;jyx3l/8MZJbKa/7sDwAA//8DAFBLAQItABQABgAIAAAAIQC2gziS/gAAAOEBAAATAAAAAAAAAAAA&#10;AAAAAAAAAABbQ29udGVudF9UeXBlc10ueG1sUEsBAi0AFAAGAAgAAAAhADj9If/WAAAAlAEAAAsA&#10;AAAAAAAAAAAAAAAALwEAAF9yZWxzLy5yZWxzUEsBAi0AFAAGAAgAAAAhADzthNB4AgAAQwUAAA4A&#10;AAAAAAAAAAAAAAAALgIAAGRycy9lMm9Eb2MueG1sUEsBAi0AFAAGAAgAAAAhAOnPhpXeAAAABwEA&#10;AA8AAAAAAAAAAAAAAAAA0gQAAGRycy9kb3ducmV2LnhtbFBLBQYAAAAABAAEAPMAAADdBQAAAAA=&#10;" filled="f" strokecolor="#1f3763 [1604]" strokeweight="1pt"/>
                  </w:pict>
                </mc:Fallback>
              </mc:AlternateContent>
            </w:r>
            <w:r w:rsidR="00C63C82" w:rsidRPr="00AC1E24">
              <w:rPr>
                <w:rFonts w:asciiTheme="majorBidi" w:hAnsiTheme="majorBidi" w:cstheme="majorBidi"/>
                <w:noProof/>
              </w:rPr>
              <mc:AlternateContent>
                <mc:Choice Requires="wps">
                  <w:drawing>
                    <wp:anchor distT="0" distB="0" distL="114300" distR="114300" simplePos="0" relativeHeight="251730944" behindDoc="0" locked="0" layoutInCell="1" allowOverlap="1" wp14:anchorId="2F872FED" wp14:editId="70465FC7">
                      <wp:simplePos x="0" y="0"/>
                      <wp:positionH relativeFrom="column">
                        <wp:posOffset>829945</wp:posOffset>
                      </wp:positionH>
                      <wp:positionV relativeFrom="paragraph">
                        <wp:posOffset>1270</wp:posOffset>
                      </wp:positionV>
                      <wp:extent cx="1524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65.35pt;margin-top:.1pt;width:12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07veQIAAEMFAAAOAAAAZHJzL2Uyb0RvYy54bWysVMFu2zAMvQ/YPwi6r7aDpFuDOkWQIsOA&#10;oi2aDj2rshQbkEWNUuJkXz9KdtyiLXYYloMiiuSj+Pyoy6tDa9heoW/Alrw4yzlTVkLV2G3Jfz6u&#10;v3zjzAdhK2HAqpIfledXi8+fLjs3VxOowVQKGYFYP+9cyesQ3DzLvKxVK/wZOGXJqQFbEcjEbVah&#10;6Ai9Ndkkz8+zDrByCFJ5T6fXvZMvEr7WSoY7rb0KzJSc7hbSiml9jmu2uBTzLQpXN3K4hviHW7Si&#10;sVR0hLoWQbAdNu+g2kYieNDhTEKbgdaNVKkH6qbI33SzqYVTqRcix7uRJv//YOXt/h5ZU5V8xpkV&#10;LX2iByJN2K1RbBbp6ZyfU9TG3eNgedrGXg8a2/hPXbBDovQ4UqoOgUk6LGaTaU7ES3IV58XFJGFm&#10;L8kOffiuoGVxU3Kk4olIsb/xgQpS6Ckk1rKwboyJ5/Fe/U3SLhyNigHGPihNDVHtSQJKUlIrg2wv&#10;SARCSmVD0btqUan+eJbTL7ZL9caMZCXAiKyp8Ig9AESZvsfuYYb4mKqSEsfk/G8X65PHjFQZbBiT&#10;28YCfgRgqKuhch9/IqmnJrL0DNWRPjdCPwfeyXVDtN8IH+4FkvDpS9EwhztatIGu5DDsOKsBf390&#10;HuNJj+TlrKNBKrn/tROoODM/LCn1ophO4+QlYzr7OiEDX3ueX3vsrl0BfaaCng0n0zbGB3M61Qjt&#10;E838MlYll7CSapdcBjwZq9APOL0aUi2XKYymzYlwYzdORvDIapTV4+FJoBu0F0i0t3AaOjF/I8E+&#10;NmZaWO4C6Cbp84XXgW+a1CSc4VWJT8FrO0W9vH2LPwAAAP//AwBQSwMEFAAGAAgAAAAhAMzDv57d&#10;AAAABwEAAA8AAABkcnMvZG93bnJldi54bWxMjsFKw0AURfeC/zA8wZ2dtJpWYiYlFQRRKDQW0d00&#10;85qEZt6kmWkb/97XVbs83Mu9J50PthVH7H3jSMF4FIFAKp1pqFKw/np7eAbhgyajW0eo4A89zLPb&#10;m1Qnxp1ohcciVIJHyCdaQR1Cl0jpyxqt9iPXIXG2db3VgbGvpOn1icdtKydRNJVWN8QPte7wtcZy&#10;Vxysgu9VvMXFYrqWy998n4+L9+Hz40ep+7shfwERcAiXMpz1WR0ydtq4AxkvWubHaMZVBRMQ5zh+&#10;YtwwxjOQWSqv/bN/AAAA//8DAFBLAQItABQABgAIAAAAIQC2gziS/gAAAOEBAAATAAAAAAAAAAAA&#10;AAAAAAAAAABbQ29udGVudF9UeXBlc10ueG1sUEsBAi0AFAAGAAgAAAAhADj9If/WAAAAlAEAAAsA&#10;AAAAAAAAAAAAAAAALwEAAF9yZWxzLy5yZWxzUEsBAi0AFAAGAAgAAAAhAOBjTu95AgAAQwUAAA4A&#10;AAAAAAAAAAAAAAAALgIAAGRycy9lMm9Eb2MueG1sUEsBAi0AFAAGAAgAAAAhAMzDv57dAAAABwEA&#10;AA8AAAAAAAAAAAAAAAAA0wQAAGRycy9kb3ducmV2LnhtbFBLBQYAAAAABAAEAPMAAADdBQAAAAA=&#10;" filled="f" strokecolor="#1f3763 [1604]" strokeweight="1pt"/>
                  </w:pict>
                </mc:Fallback>
              </mc:AlternateContent>
            </w:r>
            <w:r w:rsidR="00C63C82" w:rsidRPr="00AC1E24">
              <w:rPr>
                <w:rFonts w:asciiTheme="majorBidi" w:hAnsiTheme="majorBidi" w:cstheme="majorBidi"/>
                <w:noProof/>
              </w:rPr>
              <mc:AlternateContent>
                <mc:Choice Requires="wps">
                  <w:drawing>
                    <wp:anchor distT="0" distB="0" distL="114300" distR="114300" simplePos="0" relativeHeight="251728896" behindDoc="0" locked="0" layoutInCell="1" allowOverlap="1" wp14:anchorId="56D53679" wp14:editId="4C97B06D">
                      <wp:simplePos x="0" y="0"/>
                      <wp:positionH relativeFrom="column">
                        <wp:posOffset>-20955</wp:posOffset>
                      </wp:positionH>
                      <wp:positionV relativeFrom="paragraph">
                        <wp:posOffset>0</wp:posOffset>
                      </wp:positionV>
                      <wp:extent cx="1524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1.65pt;margin-top:0;width:12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OVhgIAAGsFAAAOAAAAZHJzL2Uyb0RvYy54bWysVEtv2zAMvg/YfxB0X20HSbcGdYqgRYcB&#10;RVu0HXpWZSkWIImapMTJfv0o+ZGgG3YY5oNMiuTHh0heXu2NJjvhgwJb0+qspERYDo2ym5p+f7n9&#10;9IWSEJltmAYranoQgV6tPn647NxSzKAF3QhPEMSGZedq2sbolkUReCsMC2fghEWhBG9YRNZvisaz&#10;DtGNLmZleV504BvngYsQ8PamF9JVxpdS8PggZRCR6JpibDGfPp9v6SxWl2y58cy1ig9hsH+IwjBl&#10;0ekEdcMiI1uvfoMyinsIIOMZB1OAlIqLnANmU5XvsnlumRM5FyxOcFOZwv+D5fe7R09UU9M5JZYZ&#10;fKInLBqzGy3IPJWnc2GJWs/u0Q9cQDLlupfepD9mQfa5pIeppGIfCcfLajGbl1h4jqLqvLqYLRJm&#10;cTR2PsSvAgxJRE09Os+FZLu7EHvVUSX5CqBVc6u0zkzqEnGtPdkxfN+4rwbwE60ixd9HnKl40CLZ&#10;avskJCaOMc6yw9xyRzDGubCx6kUta0TvY1HiN3oZ3eeEMmBClhjdhD0AjJo9yIjdpzfoJ1ORO3Yy&#10;Lv8WWG88WWTPYONkbJQF/ycAjVkNnnt9DP+kNIl8g+aAbeGhn5fg+K3C57ljIT4yjwOCL4pDHx/w&#10;kBq6msJAUdKC//mn+6SPfYtSSjocuJqGH1vmBSX6m8WOvqjm8zShmZkvPs+Q8aeSt1OJ3ZprwDev&#10;cL04nsmkH/V4Kz2YV9wN6+QVRcxy9F1THv3IXMd+EeB24WK9zmo4lY7FO/vseAJPVU3t97J/Zd4N&#10;PRqxue9hHE62fNeqvW6ytLDeRpAq9/GxrkO9caJz4wzbJ62MUz5rHXfk6hcAAAD//wMAUEsDBBQA&#10;BgAIAAAAIQAoQzqJ3AAAAAUBAAAPAAAAZHJzL2Rvd25yZXYueG1sTI/BbsIwEETvlfgHa5G4ILAB&#10;0VZpHFRV4tJbgUN7M/GShNrrKHYg7deznNrTaDWjmbf5ZvBOXLCLTSANi7kCgVQG21Cl4bDfzp5B&#10;xGTIGhcINfxghE0xeshNZsOVPvCyS5XgEoqZ0VCn1GZSxrJGb+I8tEjsnULnTeKzq6TtzJXLvZNL&#10;pR6lNw3xQm1afKux/N71XkP/VZ3eg/vsD2e5t79nNV20cqr1ZDy8voBIOKS/MNzxGR0KZjqGnmwU&#10;TsNsteKkBn6I3aV6AnFkXa9BFrn8T1/cAAAA//8DAFBLAQItABQABgAIAAAAIQC2gziS/gAAAOEB&#10;AAATAAAAAAAAAAAAAAAAAAAAAABbQ29udGVudF9UeXBlc10ueG1sUEsBAi0AFAAGAAgAAAAhADj9&#10;If/WAAAAlAEAAAsAAAAAAAAAAAAAAAAALwEAAF9yZWxzLy5yZWxzUEsBAi0AFAAGAAgAAAAhAJvh&#10;M5WGAgAAawUAAA4AAAAAAAAAAAAAAAAALgIAAGRycy9lMm9Eb2MueG1sUEsBAi0AFAAGAAgAAAAh&#10;AChDOoncAAAABQEAAA8AAAAAAAAAAAAAAAAA4AQAAGRycy9kb3ducmV2LnhtbFBLBQYAAAAABAAE&#10;APMAAADpBQAAAAA=&#10;" fillcolor="black [3213]" strokecolor="#1f3763 [1604]" strokeweight="1pt"/>
                  </w:pict>
                </mc:Fallback>
              </mc:AlternateContent>
            </w:r>
            <w:r w:rsidR="00C63C82" w:rsidRPr="00AC1E24">
              <w:rPr>
                <w:rFonts w:asciiTheme="majorBidi" w:hAnsiTheme="majorBidi" w:cstheme="majorBidi"/>
                <w:lang w:bidi="ar-JO"/>
              </w:rPr>
              <w:t xml:space="preserve">    </w:t>
            </w:r>
            <w:r w:rsidR="00230898" w:rsidRPr="00AC1E24">
              <w:rPr>
                <w:rFonts w:asciiTheme="majorBidi" w:hAnsiTheme="majorBidi" w:cstheme="majorBidi"/>
                <w:lang w:bidi="ar-JO"/>
              </w:rPr>
              <w:t>Classroom</w:t>
            </w:r>
            <w:r w:rsidR="00194281" w:rsidRPr="00AC1E24">
              <w:rPr>
                <w:rFonts w:asciiTheme="majorBidi" w:hAnsiTheme="majorBidi" w:cstheme="majorBidi"/>
                <w:lang w:bidi="ar-JO"/>
              </w:rPr>
              <w:t xml:space="preserve"> </w:t>
            </w:r>
            <w:r w:rsidR="00230898" w:rsidRPr="00AC1E24">
              <w:rPr>
                <w:rFonts w:asciiTheme="majorBidi" w:hAnsiTheme="majorBidi" w:cstheme="majorBidi"/>
                <w:lang w:bidi="ar-JO"/>
              </w:rPr>
              <w:t xml:space="preserve">  </w:t>
            </w:r>
            <w:r w:rsidR="00230898" w:rsidRPr="00AC1E24">
              <w:rPr>
                <w:rFonts w:asciiTheme="majorBidi" w:hAnsiTheme="majorBidi" w:cstheme="majorBidi"/>
              </w:rPr>
              <w:t xml:space="preserve"> </w:t>
            </w:r>
            <w:r w:rsidR="00C63C82" w:rsidRPr="00AC1E24">
              <w:rPr>
                <w:rFonts w:asciiTheme="majorBidi" w:hAnsiTheme="majorBidi" w:cstheme="majorBidi"/>
              </w:rPr>
              <w:t xml:space="preserve">    </w:t>
            </w:r>
            <w:r w:rsidR="00230898" w:rsidRPr="00AC1E24">
              <w:rPr>
                <w:rFonts w:asciiTheme="majorBidi" w:hAnsiTheme="majorBidi" w:cstheme="majorBidi"/>
                <w:lang w:bidi="ar-JO"/>
              </w:rPr>
              <w:t>laboratory</w:t>
            </w:r>
            <w:r w:rsidR="00194281" w:rsidRPr="00AC1E24">
              <w:rPr>
                <w:rFonts w:asciiTheme="majorBidi" w:hAnsiTheme="majorBidi" w:cstheme="majorBidi"/>
                <w:lang w:bidi="ar-JO"/>
              </w:rPr>
              <w:t xml:space="preserve">  </w:t>
            </w:r>
            <w:r w:rsidR="00C63C82" w:rsidRPr="00AC1E24">
              <w:rPr>
                <w:rFonts w:asciiTheme="majorBidi" w:hAnsiTheme="majorBidi" w:cstheme="majorBidi"/>
                <w:lang w:bidi="ar-JO"/>
              </w:rPr>
              <w:t xml:space="preserve">    </w:t>
            </w:r>
            <w:r w:rsidR="00230898" w:rsidRPr="00AC1E24">
              <w:rPr>
                <w:rFonts w:asciiTheme="majorBidi" w:hAnsiTheme="majorBidi" w:cstheme="majorBidi"/>
                <w:lang w:bidi="ar-JO"/>
              </w:rPr>
              <w:t xml:space="preserve"> </w:t>
            </w:r>
            <w:r w:rsidR="005059C9" w:rsidRPr="00AC1E24">
              <w:rPr>
                <w:rFonts w:asciiTheme="majorBidi" w:hAnsiTheme="majorBidi" w:cstheme="majorBidi"/>
                <w:lang w:bidi="ar-JO"/>
              </w:rPr>
              <w:t xml:space="preserve">Learning </w:t>
            </w:r>
            <w:r w:rsidR="00194281" w:rsidRPr="00AC1E24">
              <w:rPr>
                <w:rFonts w:asciiTheme="majorBidi" w:hAnsiTheme="majorBidi" w:cstheme="majorBidi"/>
                <w:lang w:bidi="ar-JO"/>
              </w:rPr>
              <w:t>P</w:t>
            </w:r>
            <w:r w:rsidR="005059C9" w:rsidRPr="00AC1E24">
              <w:rPr>
                <w:rFonts w:asciiTheme="majorBidi" w:hAnsiTheme="majorBidi" w:cstheme="majorBidi"/>
                <w:lang w:bidi="ar-JO"/>
              </w:rPr>
              <w:t xml:space="preserve">latform </w:t>
            </w:r>
            <w:r w:rsidR="00194281" w:rsidRPr="00AC1E24">
              <w:rPr>
                <w:rFonts w:asciiTheme="majorBidi" w:hAnsiTheme="majorBidi" w:cstheme="majorBidi"/>
                <w:lang w:bidi="ar-JO"/>
              </w:rPr>
              <w:t xml:space="preserve">  </w:t>
            </w:r>
            <w:r w:rsidR="00C63C82" w:rsidRPr="00AC1E24">
              <w:rPr>
                <w:rFonts w:asciiTheme="majorBidi" w:hAnsiTheme="majorBidi" w:cstheme="majorBidi"/>
                <w:lang w:bidi="ar-JO"/>
              </w:rPr>
              <w:t xml:space="preserve">    </w:t>
            </w:r>
            <w:r w:rsidR="00230898" w:rsidRPr="00AC1E24">
              <w:rPr>
                <w:rFonts w:asciiTheme="majorBidi" w:hAnsiTheme="majorBidi" w:cstheme="majorBidi"/>
                <w:lang w:bidi="ar-JO"/>
              </w:rPr>
              <w:t xml:space="preserve">  Other </w:t>
            </w:r>
            <w:r w:rsidR="00230898" w:rsidRPr="00AC1E24">
              <w:rPr>
                <w:rFonts w:asciiTheme="majorBidi" w:hAnsiTheme="majorBidi" w:cstheme="majorBidi"/>
                <w:rtl/>
                <w:lang w:bidi="ar-JO"/>
              </w:rPr>
              <w:t xml:space="preserve"> </w:t>
            </w:r>
          </w:p>
        </w:tc>
        <w:tc>
          <w:tcPr>
            <w:tcW w:w="2880" w:type="dxa"/>
            <w:shd w:val="clear" w:color="auto" w:fill="D9D9D9" w:themeFill="background1" w:themeFillShade="D9"/>
          </w:tcPr>
          <w:p w:rsidR="00230898" w:rsidRPr="00AC1E24" w:rsidRDefault="00230898" w:rsidP="001121E6">
            <w:pPr>
              <w:bidi w:val="0"/>
              <w:rPr>
                <w:rFonts w:asciiTheme="majorBidi" w:hAnsiTheme="majorBidi" w:cstheme="majorBidi"/>
                <w:noProof/>
              </w:rPr>
            </w:pPr>
            <w:r w:rsidRPr="00AC1E24">
              <w:rPr>
                <w:rFonts w:asciiTheme="majorBidi" w:hAnsiTheme="majorBidi" w:cstheme="majorBidi"/>
                <w:noProof/>
              </w:rPr>
              <w:t xml:space="preserve">Teaching Environment </w:t>
            </w:r>
            <w:r w:rsidR="00C63C82" w:rsidRPr="00AC1E24">
              <w:rPr>
                <w:rFonts w:asciiTheme="majorBidi" w:hAnsiTheme="majorBidi" w:cstheme="majorBidi"/>
                <w:noProof/>
              </w:rPr>
              <w:t xml:space="preserve">                                            </w:t>
            </w:r>
          </w:p>
        </w:tc>
      </w:tr>
    </w:tbl>
    <w:p w:rsidR="0035315A" w:rsidRDefault="0035315A" w:rsidP="001121E6">
      <w:pPr>
        <w:bidi w:val="0"/>
        <w:rPr>
          <w:rFonts w:asciiTheme="majorBidi" w:hAnsiTheme="majorBidi" w:cstheme="majorBidi"/>
          <w:lang w:bidi="ar-JO"/>
        </w:rPr>
      </w:pPr>
    </w:p>
    <w:p w:rsidR="005D57FB" w:rsidRPr="00AC1E24" w:rsidRDefault="00354540" w:rsidP="00E43D07">
      <w:pPr>
        <w:bidi w:val="0"/>
        <w:jc w:val="center"/>
        <w:rPr>
          <w:rFonts w:asciiTheme="majorBidi" w:hAnsiTheme="majorBidi" w:cstheme="majorBidi"/>
          <w:rtl/>
        </w:rPr>
      </w:pPr>
      <w:r w:rsidRPr="00AC1E24">
        <w:rPr>
          <w:rFonts w:asciiTheme="majorBidi" w:hAnsiTheme="majorBidi" w:cstheme="majorBidi"/>
          <w:lang w:bidi="ar-JO"/>
        </w:rPr>
        <w:t>M</w:t>
      </w:r>
      <w:r w:rsidR="00172594" w:rsidRPr="00AC1E24">
        <w:rPr>
          <w:rFonts w:asciiTheme="majorBidi" w:hAnsiTheme="majorBidi" w:cstheme="majorBidi"/>
          <w:lang w:bidi="ar-JO"/>
        </w:rPr>
        <w:t xml:space="preserve">eetings and </w:t>
      </w:r>
      <w:r w:rsidR="00194281" w:rsidRPr="00AC1E24">
        <w:rPr>
          <w:rFonts w:asciiTheme="majorBidi" w:hAnsiTheme="majorBidi" w:cstheme="majorBidi"/>
          <w:lang w:bidi="ar-JO"/>
        </w:rPr>
        <w:t>S</w:t>
      </w:r>
      <w:r w:rsidR="00172594" w:rsidRPr="00AC1E24">
        <w:rPr>
          <w:rFonts w:asciiTheme="majorBidi" w:hAnsiTheme="majorBidi" w:cstheme="majorBidi"/>
          <w:lang w:bidi="ar-JO"/>
        </w:rPr>
        <w:t xml:space="preserve">ubjects </w:t>
      </w:r>
      <w:r w:rsidR="00194281" w:rsidRPr="00AC1E24">
        <w:rPr>
          <w:rFonts w:asciiTheme="majorBidi" w:hAnsiTheme="majorBidi" w:cstheme="majorBidi"/>
          <w:lang w:bidi="ar-JO"/>
        </w:rPr>
        <w:t>T</w:t>
      </w:r>
      <w:r w:rsidR="00172594" w:rsidRPr="00AC1E24">
        <w:rPr>
          <w:rFonts w:asciiTheme="majorBidi" w:hAnsiTheme="majorBidi" w:cstheme="majorBidi"/>
          <w:lang w:bidi="ar-JO"/>
        </w:rPr>
        <w:t>ime</w:t>
      </w:r>
      <w:r w:rsidR="00194281" w:rsidRPr="00AC1E24">
        <w:rPr>
          <w:rFonts w:asciiTheme="majorBidi" w:hAnsiTheme="majorBidi" w:cstheme="majorBidi"/>
          <w:lang w:bidi="ar-JO"/>
        </w:rPr>
        <w:t xml:space="preserve"> T</w:t>
      </w:r>
      <w:r w:rsidR="00172594" w:rsidRPr="00AC1E24">
        <w:rPr>
          <w:rFonts w:asciiTheme="majorBidi" w:hAnsiTheme="majorBidi" w:cstheme="majorBidi"/>
          <w:lang w:bidi="ar-JO"/>
        </w:rPr>
        <w:t>able</w:t>
      </w:r>
    </w:p>
    <w:tbl>
      <w:tblPr>
        <w:tblStyle w:val="TableGrid"/>
        <w:bidiVisual/>
        <w:tblW w:w="0" w:type="auto"/>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ayout w:type="fixed"/>
        <w:tblLook w:val="04A0" w:firstRow="1" w:lastRow="0" w:firstColumn="1" w:lastColumn="0" w:noHBand="0" w:noVBand="1"/>
      </w:tblPr>
      <w:tblGrid>
        <w:gridCol w:w="1505"/>
        <w:gridCol w:w="1581"/>
        <w:gridCol w:w="1429"/>
        <w:gridCol w:w="4230"/>
        <w:gridCol w:w="828"/>
      </w:tblGrid>
      <w:tr w:rsidR="00172594" w:rsidRPr="00AC1E24" w:rsidTr="00E3638A">
        <w:tc>
          <w:tcPr>
            <w:tcW w:w="1505" w:type="dxa"/>
            <w:shd w:val="clear" w:color="auto" w:fill="D9D9D9" w:themeFill="background1" w:themeFillShade="D9"/>
            <w:vAlign w:val="center"/>
          </w:tcPr>
          <w:p w:rsidR="007535A1" w:rsidRPr="00AC1E24" w:rsidRDefault="00172594" w:rsidP="001121E6">
            <w:pPr>
              <w:bidi w:val="0"/>
              <w:spacing w:before="240"/>
              <w:rPr>
                <w:rFonts w:asciiTheme="majorBidi" w:hAnsiTheme="majorBidi" w:cstheme="majorBidi"/>
                <w:rtl/>
                <w:lang w:bidi="ar-JO"/>
              </w:rPr>
            </w:pPr>
            <w:r w:rsidRPr="00AC1E24">
              <w:rPr>
                <w:rFonts w:asciiTheme="majorBidi" w:hAnsiTheme="majorBidi" w:cstheme="majorBidi"/>
                <w:lang w:bidi="ar-JO"/>
              </w:rPr>
              <w:t>Learning Material</w:t>
            </w:r>
          </w:p>
        </w:tc>
        <w:tc>
          <w:tcPr>
            <w:tcW w:w="1581" w:type="dxa"/>
            <w:shd w:val="clear" w:color="auto" w:fill="D9D9D9" w:themeFill="background1" w:themeFillShade="D9"/>
            <w:vAlign w:val="center"/>
          </w:tcPr>
          <w:p w:rsidR="007535A1" w:rsidRPr="00AC1E24" w:rsidRDefault="005879E4" w:rsidP="001121E6">
            <w:pPr>
              <w:bidi w:val="0"/>
              <w:spacing w:before="240"/>
              <w:rPr>
                <w:rFonts w:asciiTheme="majorBidi" w:hAnsiTheme="majorBidi" w:cstheme="majorBidi"/>
                <w:rtl/>
                <w:lang w:bidi="ar-JO"/>
              </w:rPr>
            </w:pPr>
            <w:r w:rsidRPr="00AC1E24">
              <w:rPr>
                <w:rFonts w:asciiTheme="majorBidi" w:hAnsiTheme="majorBidi" w:cstheme="majorBidi"/>
                <w:lang w:bidi="ar-JO"/>
              </w:rPr>
              <w:t>Task</w:t>
            </w:r>
          </w:p>
        </w:tc>
        <w:tc>
          <w:tcPr>
            <w:tcW w:w="1429" w:type="dxa"/>
            <w:shd w:val="clear" w:color="auto" w:fill="D9D9D9" w:themeFill="background1" w:themeFillShade="D9"/>
            <w:vAlign w:val="center"/>
          </w:tcPr>
          <w:p w:rsidR="007535A1" w:rsidRPr="00AC1E24" w:rsidRDefault="00172594" w:rsidP="001121E6">
            <w:pPr>
              <w:bidi w:val="0"/>
              <w:spacing w:before="240"/>
              <w:rPr>
                <w:rFonts w:asciiTheme="majorBidi" w:hAnsiTheme="majorBidi" w:cstheme="majorBidi"/>
                <w:rtl/>
                <w:lang w:bidi="ar-JO"/>
              </w:rPr>
            </w:pPr>
            <w:r w:rsidRPr="00AC1E24">
              <w:rPr>
                <w:rFonts w:asciiTheme="majorBidi" w:hAnsiTheme="majorBidi" w:cstheme="majorBidi"/>
                <w:lang w:bidi="ar-JO"/>
              </w:rPr>
              <w:t>Learning Method</w:t>
            </w:r>
            <w:r w:rsidR="00FF60FC" w:rsidRPr="00AC1E24">
              <w:rPr>
                <w:rFonts w:asciiTheme="majorBidi" w:hAnsiTheme="majorBidi" w:cstheme="majorBidi"/>
                <w:lang w:bidi="ar-JO"/>
              </w:rPr>
              <w:t>*</w:t>
            </w:r>
          </w:p>
        </w:tc>
        <w:tc>
          <w:tcPr>
            <w:tcW w:w="4230" w:type="dxa"/>
            <w:shd w:val="clear" w:color="auto" w:fill="D9D9D9" w:themeFill="background1" w:themeFillShade="D9"/>
            <w:vAlign w:val="center"/>
          </w:tcPr>
          <w:p w:rsidR="007535A1" w:rsidRPr="00AC1E24" w:rsidRDefault="00172594" w:rsidP="001121E6">
            <w:pPr>
              <w:bidi w:val="0"/>
              <w:spacing w:before="240"/>
              <w:jc w:val="center"/>
              <w:rPr>
                <w:rFonts w:asciiTheme="majorBidi" w:hAnsiTheme="majorBidi" w:cstheme="majorBidi"/>
                <w:rtl/>
                <w:lang w:bidi="ar-JO"/>
              </w:rPr>
            </w:pPr>
            <w:r w:rsidRPr="00AC1E24">
              <w:rPr>
                <w:rFonts w:asciiTheme="majorBidi" w:hAnsiTheme="majorBidi" w:cstheme="majorBidi"/>
                <w:lang w:bidi="ar-JO"/>
              </w:rPr>
              <w:t>Topic</w:t>
            </w:r>
          </w:p>
        </w:tc>
        <w:tc>
          <w:tcPr>
            <w:tcW w:w="828" w:type="dxa"/>
            <w:shd w:val="clear" w:color="auto" w:fill="D9D9D9" w:themeFill="background1" w:themeFillShade="D9"/>
            <w:vAlign w:val="center"/>
          </w:tcPr>
          <w:p w:rsidR="007535A1" w:rsidRPr="00AC1E24" w:rsidRDefault="00172594" w:rsidP="001121E6">
            <w:pPr>
              <w:bidi w:val="0"/>
              <w:spacing w:before="240"/>
              <w:rPr>
                <w:rFonts w:asciiTheme="majorBidi" w:hAnsiTheme="majorBidi" w:cstheme="majorBidi"/>
                <w:rtl/>
                <w:lang w:bidi="ar-JO"/>
              </w:rPr>
            </w:pPr>
            <w:r w:rsidRPr="00AC1E24">
              <w:rPr>
                <w:rFonts w:asciiTheme="majorBidi" w:hAnsiTheme="majorBidi" w:cstheme="majorBidi"/>
                <w:lang w:bidi="ar-JO"/>
              </w:rPr>
              <w:t>Week</w:t>
            </w:r>
          </w:p>
        </w:tc>
      </w:tr>
      <w:tr w:rsidR="00172594" w:rsidRPr="00AC1E24" w:rsidTr="00E3638A">
        <w:tc>
          <w:tcPr>
            <w:tcW w:w="1505" w:type="dxa"/>
            <w:vAlign w:val="center"/>
          </w:tcPr>
          <w:p w:rsidR="004564E1" w:rsidRPr="00AC1E24" w:rsidRDefault="004564E1" w:rsidP="001121E6">
            <w:pPr>
              <w:bidi w:val="0"/>
              <w:rPr>
                <w:rFonts w:asciiTheme="majorBidi" w:hAnsiTheme="majorBidi" w:cstheme="majorBidi"/>
                <w:lang w:bidi="ar-JO"/>
              </w:rPr>
            </w:pPr>
            <w:r w:rsidRPr="00AC1E24">
              <w:rPr>
                <w:rFonts w:asciiTheme="majorBidi" w:hAnsiTheme="majorBidi" w:cstheme="majorBidi"/>
                <w:lang w:bidi="ar-JO"/>
              </w:rPr>
              <w:t>Accreditation policies related to the student, the study plan</w:t>
            </w:r>
            <w:r w:rsidRPr="00AC1E24">
              <w:rPr>
                <w:rFonts w:asciiTheme="majorBidi" w:hAnsiTheme="majorBidi" w:cs="Times New Roman"/>
                <w:rtl/>
                <w:lang w:bidi="ar-JO"/>
              </w:rPr>
              <w:t>,</w:t>
            </w:r>
          </w:p>
          <w:p w:rsidR="00B413FE" w:rsidRDefault="00B413FE" w:rsidP="001121E6">
            <w:pPr>
              <w:bidi w:val="0"/>
              <w:rPr>
                <w:rFonts w:asciiTheme="majorBidi" w:hAnsiTheme="majorBidi" w:cstheme="majorBidi"/>
                <w:lang w:bidi="ar-JO"/>
              </w:rPr>
            </w:pPr>
          </w:p>
          <w:p w:rsidR="00172594" w:rsidRPr="00AC1E24" w:rsidRDefault="00B413FE" w:rsidP="00B413FE">
            <w:pPr>
              <w:bidi w:val="0"/>
              <w:rPr>
                <w:rFonts w:asciiTheme="majorBidi" w:hAnsiTheme="majorBidi" w:cstheme="majorBidi"/>
                <w:lang w:bidi="ar-JO"/>
              </w:rPr>
            </w:pPr>
            <w:r w:rsidRPr="00AC1E24">
              <w:rPr>
                <w:rFonts w:asciiTheme="majorBidi" w:hAnsiTheme="majorBidi" w:cstheme="majorBidi"/>
                <w:lang w:bidi="ar-JO"/>
              </w:rPr>
              <w:t>Textbook chapter</w:t>
            </w:r>
            <w:r>
              <w:rPr>
                <w:rFonts w:asciiTheme="majorBidi" w:hAnsiTheme="majorBidi" w:cs="Times New Roman"/>
                <w:lang w:bidi="ar-JO"/>
              </w:rPr>
              <w:t xml:space="preserve"> 2</w:t>
            </w:r>
          </w:p>
        </w:tc>
        <w:tc>
          <w:tcPr>
            <w:tcW w:w="1581" w:type="dxa"/>
            <w:shd w:val="clear" w:color="auto" w:fill="FFFFFF" w:themeFill="background1"/>
          </w:tcPr>
          <w:p w:rsidR="00172594" w:rsidRPr="00AC1E24" w:rsidRDefault="004564E1" w:rsidP="001121E6">
            <w:pPr>
              <w:bidi w:val="0"/>
              <w:rPr>
                <w:rFonts w:asciiTheme="majorBidi" w:hAnsiTheme="majorBidi" w:cstheme="majorBidi"/>
                <w:rtl/>
                <w:lang w:bidi="ar-JO"/>
              </w:rPr>
            </w:pPr>
            <w:r w:rsidRPr="00AC1E24">
              <w:rPr>
                <w:rFonts w:asciiTheme="majorBidi" w:hAnsiTheme="majorBidi" w:cstheme="majorBidi" w:hint="cs"/>
                <w:rtl/>
                <w:lang w:bidi="ar-JO"/>
              </w:rPr>
              <w:t>------------</w:t>
            </w:r>
          </w:p>
        </w:tc>
        <w:tc>
          <w:tcPr>
            <w:tcW w:w="1429" w:type="dxa"/>
            <w:shd w:val="clear" w:color="auto" w:fill="FFFFFF" w:themeFill="background1"/>
          </w:tcPr>
          <w:p w:rsidR="004564E1" w:rsidRPr="00AC1E24" w:rsidRDefault="004564E1" w:rsidP="001121E6">
            <w:pPr>
              <w:bidi w:val="0"/>
              <w:rPr>
                <w:rFonts w:asciiTheme="majorBidi" w:hAnsiTheme="majorBidi" w:cstheme="majorBidi"/>
                <w:lang w:bidi="ar-JO"/>
              </w:rPr>
            </w:pPr>
            <w:r w:rsidRPr="00AC1E24">
              <w:rPr>
                <w:rFonts w:asciiTheme="majorBidi" w:hAnsiTheme="majorBidi" w:cstheme="majorBidi"/>
                <w:lang w:bidi="ar-JO"/>
              </w:rPr>
              <w:t>discussion</w:t>
            </w:r>
            <w:r w:rsidRPr="00AC1E24">
              <w:rPr>
                <w:rFonts w:asciiTheme="majorBidi" w:hAnsiTheme="majorBidi" w:cs="Times New Roman"/>
                <w:rtl/>
                <w:lang w:bidi="ar-JO"/>
              </w:rPr>
              <w:t>,</w:t>
            </w:r>
          </w:p>
          <w:p w:rsidR="00172594" w:rsidRPr="00AC1E24" w:rsidRDefault="004564E1" w:rsidP="001121E6">
            <w:pPr>
              <w:bidi w:val="0"/>
              <w:rPr>
                <w:rFonts w:asciiTheme="majorBidi" w:hAnsiTheme="majorBidi" w:cstheme="majorBidi"/>
                <w:rtl/>
                <w:lang w:bidi="ar-JO"/>
              </w:rPr>
            </w:pPr>
            <w:r w:rsidRPr="00AC1E24">
              <w:rPr>
                <w:rFonts w:asciiTheme="majorBidi" w:hAnsiTheme="majorBidi" w:cstheme="majorBidi"/>
                <w:lang w:bidi="ar-JO"/>
              </w:rPr>
              <w:t>Interactive lecture and discussions by students</w:t>
            </w:r>
          </w:p>
        </w:tc>
        <w:tc>
          <w:tcPr>
            <w:tcW w:w="4230" w:type="dxa"/>
            <w:shd w:val="clear" w:color="auto" w:fill="FFFFFF" w:themeFill="background1"/>
          </w:tcPr>
          <w:p w:rsidR="004564E1" w:rsidRDefault="004564E1" w:rsidP="001121E6">
            <w:pPr>
              <w:bidi w:val="0"/>
              <w:rPr>
                <w:rFonts w:asciiTheme="majorBidi" w:hAnsiTheme="majorBidi" w:cstheme="majorBidi"/>
                <w:lang w:bidi="ar-JO"/>
              </w:rPr>
            </w:pPr>
            <w:r w:rsidRPr="00AC1E24">
              <w:rPr>
                <w:rFonts w:asciiTheme="majorBidi" w:hAnsiTheme="majorBidi" w:cstheme="majorBidi"/>
                <w:lang w:bidi="ar-JO"/>
              </w:rPr>
              <w:t>Explanation of the college's vision and mission, the plan, objectives and outcomes of subject learning, the application of quality assurance standards and accreditation policies, and the college's participation in the national accreditation program</w:t>
            </w:r>
            <w:r w:rsidRPr="00AC1E24">
              <w:rPr>
                <w:rFonts w:asciiTheme="majorBidi" w:hAnsiTheme="majorBidi" w:cs="Times New Roman"/>
                <w:rtl/>
                <w:lang w:bidi="ar-JO"/>
              </w:rPr>
              <w:t>.</w:t>
            </w:r>
          </w:p>
          <w:p w:rsidR="00C82947" w:rsidRPr="00AC1E24" w:rsidRDefault="00C82947" w:rsidP="001121E6">
            <w:pPr>
              <w:bidi w:val="0"/>
              <w:rPr>
                <w:rFonts w:asciiTheme="majorBidi" w:hAnsiTheme="majorBidi" w:cstheme="majorBidi"/>
                <w:lang w:bidi="ar-JO"/>
              </w:rPr>
            </w:pPr>
          </w:p>
          <w:p w:rsidR="00C82947" w:rsidRPr="00C82947" w:rsidRDefault="00C82947" w:rsidP="001121E6">
            <w:pPr>
              <w:bidi w:val="0"/>
              <w:rPr>
                <w:rFonts w:asciiTheme="majorBidi" w:hAnsiTheme="majorBidi" w:cstheme="majorBidi"/>
                <w:lang w:bidi="ar-JO"/>
              </w:rPr>
            </w:pPr>
            <w:r>
              <w:rPr>
                <w:rFonts w:asciiTheme="majorBidi" w:hAnsiTheme="majorBidi" w:cstheme="majorBidi"/>
                <w:lang w:bidi="ar-JO"/>
              </w:rPr>
              <w:t>-</w:t>
            </w:r>
            <w:r w:rsidRPr="00C82947">
              <w:rPr>
                <w:rFonts w:asciiTheme="majorBidi" w:hAnsiTheme="majorBidi" w:cstheme="majorBidi"/>
                <w:lang w:bidi="ar-JO"/>
              </w:rPr>
              <w:t>Conceptual framework for preparing financial reports</w:t>
            </w:r>
            <w:r w:rsidRPr="00C82947">
              <w:rPr>
                <w:rFonts w:asciiTheme="majorBidi" w:hAnsiTheme="majorBidi" w:cs="Times New Roman"/>
                <w:rtl/>
                <w:lang w:bidi="ar-JO"/>
              </w:rPr>
              <w:t>:</w:t>
            </w:r>
          </w:p>
          <w:p w:rsidR="00172594" w:rsidRPr="00C82947" w:rsidRDefault="00C82947" w:rsidP="001121E6">
            <w:pPr>
              <w:bidi w:val="0"/>
              <w:rPr>
                <w:rFonts w:asciiTheme="majorBidi" w:hAnsiTheme="majorBidi" w:cstheme="majorBidi"/>
                <w:rtl/>
                <w:lang w:bidi="ar-JO"/>
              </w:rPr>
            </w:pPr>
            <w:r w:rsidRPr="00C82947">
              <w:rPr>
                <w:rFonts w:asciiTheme="majorBidi" w:hAnsiTheme="majorBidi" w:cstheme="majorBidi"/>
                <w:lang w:bidi="ar-JO"/>
              </w:rPr>
              <w:t xml:space="preserve">  </w:t>
            </w:r>
            <w:r>
              <w:rPr>
                <w:rFonts w:asciiTheme="majorBidi" w:hAnsiTheme="majorBidi" w:cstheme="majorBidi"/>
                <w:lang w:bidi="ar-JO"/>
              </w:rPr>
              <w:t>-</w:t>
            </w:r>
            <w:r w:rsidRPr="00C82947">
              <w:rPr>
                <w:rFonts w:asciiTheme="majorBidi" w:hAnsiTheme="majorBidi" w:cstheme="majorBidi"/>
                <w:lang w:bidi="ar-JO"/>
              </w:rPr>
              <w:t>Level one: accounting assumptions and principles</w:t>
            </w:r>
          </w:p>
        </w:tc>
        <w:tc>
          <w:tcPr>
            <w:tcW w:w="828" w:type="dxa"/>
            <w:shd w:val="clear" w:color="auto" w:fill="FFFFFF" w:themeFill="background1"/>
            <w:vAlign w:val="center"/>
          </w:tcPr>
          <w:p w:rsidR="00172594" w:rsidRPr="00AC1E24" w:rsidRDefault="00172594" w:rsidP="001121E6">
            <w:pPr>
              <w:bidi w:val="0"/>
              <w:rPr>
                <w:rFonts w:asciiTheme="majorBidi" w:hAnsiTheme="majorBidi" w:cstheme="majorBidi"/>
                <w:lang w:bidi="ar-JO"/>
              </w:rPr>
            </w:pPr>
            <w:r w:rsidRPr="00AC1E24">
              <w:rPr>
                <w:rFonts w:asciiTheme="majorBidi" w:hAnsiTheme="majorBidi" w:cstheme="majorBidi"/>
                <w:lang w:bidi="ar-JO"/>
              </w:rPr>
              <w:t>1</w:t>
            </w:r>
          </w:p>
        </w:tc>
      </w:tr>
      <w:tr w:rsidR="00172594" w:rsidRPr="00AC1E24" w:rsidTr="00E3638A">
        <w:tc>
          <w:tcPr>
            <w:tcW w:w="1505" w:type="dxa"/>
            <w:vAlign w:val="center"/>
          </w:tcPr>
          <w:p w:rsidR="00172594" w:rsidRPr="00AC1E24" w:rsidRDefault="00936AF7" w:rsidP="00B413FE">
            <w:pPr>
              <w:bidi w:val="0"/>
              <w:rPr>
                <w:rFonts w:asciiTheme="majorBidi" w:hAnsiTheme="majorBidi" w:cstheme="majorBidi"/>
                <w:lang w:bidi="ar-JO"/>
              </w:rPr>
            </w:pPr>
            <w:r w:rsidRPr="00AC1E24">
              <w:rPr>
                <w:rFonts w:asciiTheme="majorBidi" w:hAnsiTheme="majorBidi" w:cstheme="majorBidi"/>
                <w:lang w:bidi="ar-JO"/>
              </w:rPr>
              <w:t>Textbook chapter</w:t>
            </w:r>
            <w:r w:rsidR="00B413FE">
              <w:rPr>
                <w:rFonts w:asciiTheme="majorBidi" w:hAnsiTheme="majorBidi" w:cs="Times New Roman"/>
                <w:lang w:bidi="ar-JO"/>
              </w:rPr>
              <w:t xml:space="preserve"> 2</w:t>
            </w:r>
          </w:p>
        </w:tc>
        <w:tc>
          <w:tcPr>
            <w:tcW w:w="1581" w:type="dxa"/>
          </w:tcPr>
          <w:p w:rsidR="00172594" w:rsidRPr="00AC1E24" w:rsidRDefault="00936AF7" w:rsidP="001121E6">
            <w:pPr>
              <w:bidi w:val="0"/>
              <w:rPr>
                <w:rFonts w:asciiTheme="majorBidi" w:hAnsiTheme="majorBidi" w:cstheme="majorBidi"/>
                <w:rtl/>
                <w:lang w:bidi="ar-JO"/>
              </w:rPr>
            </w:pPr>
            <w:r w:rsidRPr="00AC1E24">
              <w:rPr>
                <w:rFonts w:asciiTheme="majorBidi" w:hAnsiTheme="majorBidi" w:cstheme="majorBidi" w:hint="cs"/>
                <w:rtl/>
                <w:lang w:bidi="ar-JO"/>
              </w:rPr>
              <w:t>-------------</w:t>
            </w:r>
          </w:p>
        </w:tc>
        <w:tc>
          <w:tcPr>
            <w:tcW w:w="1429" w:type="dxa"/>
          </w:tcPr>
          <w:p w:rsidR="00936AF7" w:rsidRPr="00AC1E24" w:rsidRDefault="00936AF7" w:rsidP="001121E6">
            <w:pPr>
              <w:bidi w:val="0"/>
              <w:rPr>
                <w:rFonts w:asciiTheme="majorBidi" w:hAnsiTheme="majorBidi" w:cstheme="majorBidi"/>
                <w:lang w:bidi="ar-JO"/>
              </w:rPr>
            </w:pPr>
            <w:r w:rsidRPr="00AC1E24">
              <w:rPr>
                <w:rFonts w:asciiTheme="majorBidi" w:hAnsiTheme="majorBidi" w:cstheme="majorBidi"/>
                <w:lang w:bidi="ar-JO"/>
              </w:rPr>
              <w:t>discussion</w:t>
            </w:r>
            <w:r w:rsidRPr="00AC1E24">
              <w:rPr>
                <w:rFonts w:asciiTheme="majorBidi" w:hAnsiTheme="majorBidi" w:cs="Times New Roman"/>
                <w:rtl/>
                <w:lang w:bidi="ar-JO"/>
              </w:rPr>
              <w:t>,</w:t>
            </w:r>
          </w:p>
          <w:p w:rsidR="00172594" w:rsidRPr="00AC1E24" w:rsidRDefault="00936AF7" w:rsidP="001121E6">
            <w:pPr>
              <w:bidi w:val="0"/>
              <w:rPr>
                <w:rFonts w:asciiTheme="majorBidi" w:hAnsiTheme="majorBidi" w:cstheme="majorBidi"/>
                <w:rtl/>
                <w:lang w:bidi="ar-JO"/>
              </w:rPr>
            </w:pPr>
            <w:r w:rsidRPr="00AC1E24">
              <w:rPr>
                <w:rFonts w:asciiTheme="majorBidi" w:hAnsiTheme="majorBidi" w:cstheme="majorBidi"/>
                <w:lang w:bidi="ar-JO"/>
              </w:rPr>
              <w:t>Interactive lecture and discussions by students</w:t>
            </w:r>
          </w:p>
        </w:tc>
        <w:tc>
          <w:tcPr>
            <w:tcW w:w="4230" w:type="dxa"/>
          </w:tcPr>
          <w:p w:rsidR="00C82947" w:rsidRPr="00C82947" w:rsidRDefault="00C82947" w:rsidP="001121E6">
            <w:pPr>
              <w:bidi w:val="0"/>
              <w:rPr>
                <w:rFonts w:asciiTheme="majorBidi" w:hAnsiTheme="majorBidi" w:cstheme="majorBidi"/>
                <w:lang w:bidi="ar-JO"/>
              </w:rPr>
            </w:pPr>
            <w:r w:rsidRPr="00C82947">
              <w:rPr>
                <w:rFonts w:asciiTheme="majorBidi" w:hAnsiTheme="majorBidi" w:cstheme="majorBidi"/>
                <w:lang w:bidi="ar-JO"/>
              </w:rPr>
              <w:t>Conceptual framework for preparing financial reports</w:t>
            </w:r>
            <w:r w:rsidRPr="00C82947">
              <w:rPr>
                <w:rFonts w:asciiTheme="majorBidi" w:hAnsiTheme="majorBidi" w:cs="Times New Roman"/>
                <w:rtl/>
                <w:lang w:bidi="ar-JO"/>
              </w:rPr>
              <w:t>:</w:t>
            </w:r>
          </w:p>
          <w:p w:rsidR="00C82947" w:rsidRPr="00C82947" w:rsidRDefault="00C82947" w:rsidP="001121E6">
            <w:pPr>
              <w:bidi w:val="0"/>
              <w:rPr>
                <w:rFonts w:asciiTheme="majorBidi" w:hAnsiTheme="majorBidi" w:cstheme="majorBidi"/>
                <w:lang w:bidi="ar-JO"/>
              </w:rPr>
            </w:pPr>
            <w:r w:rsidRPr="00C82947">
              <w:rPr>
                <w:rFonts w:asciiTheme="majorBidi" w:hAnsiTheme="majorBidi" w:cstheme="majorBidi"/>
                <w:lang w:bidi="ar-JO"/>
              </w:rPr>
              <w:t>The second level: qualitative characteristics</w:t>
            </w:r>
          </w:p>
          <w:p w:rsidR="00172594" w:rsidRPr="00C82947" w:rsidRDefault="00C82947" w:rsidP="001121E6">
            <w:pPr>
              <w:bidi w:val="0"/>
              <w:rPr>
                <w:rFonts w:asciiTheme="majorBidi" w:hAnsiTheme="majorBidi" w:cstheme="majorBidi"/>
                <w:rtl/>
                <w:lang w:bidi="ar-JO"/>
              </w:rPr>
            </w:pPr>
            <w:r w:rsidRPr="00C82947">
              <w:rPr>
                <w:rFonts w:asciiTheme="majorBidi" w:hAnsiTheme="majorBidi" w:cstheme="majorBidi"/>
                <w:lang w:bidi="ar-JO"/>
              </w:rPr>
              <w:t>The third level: recognition, measurement and disclosure concepts</w:t>
            </w:r>
          </w:p>
        </w:tc>
        <w:tc>
          <w:tcPr>
            <w:tcW w:w="828" w:type="dxa"/>
            <w:vAlign w:val="center"/>
          </w:tcPr>
          <w:p w:rsidR="00172594" w:rsidRPr="00AC1E24" w:rsidRDefault="00172594" w:rsidP="001121E6">
            <w:pPr>
              <w:bidi w:val="0"/>
              <w:rPr>
                <w:rFonts w:asciiTheme="majorBidi" w:hAnsiTheme="majorBidi" w:cstheme="majorBidi"/>
                <w:lang w:bidi="ar-JO"/>
              </w:rPr>
            </w:pPr>
            <w:r w:rsidRPr="00AC1E24">
              <w:rPr>
                <w:rFonts w:asciiTheme="majorBidi" w:hAnsiTheme="majorBidi" w:cstheme="majorBidi"/>
                <w:lang w:bidi="ar-JO"/>
              </w:rPr>
              <w:t>2</w:t>
            </w:r>
          </w:p>
        </w:tc>
      </w:tr>
      <w:tr w:rsidR="00172594" w:rsidRPr="00AC1E24" w:rsidTr="00E3638A">
        <w:tc>
          <w:tcPr>
            <w:tcW w:w="1505" w:type="dxa"/>
            <w:vAlign w:val="center"/>
          </w:tcPr>
          <w:p w:rsidR="00172594" w:rsidRPr="00AC1E24" w:rsidRDefault="002F27EE" w:rsidP="002F27EE">
            <w:pPr>
              <w:bidi w:val="0"/>
              <w:rPr>
                <w:rFonts w:asciiTheme="majorBidi" w:hAnsiTheme="majorBidi" w:cstheme="majorBidi"/>
                <w:rtl/>
                <w:lang w:bidi="ar-JO"/>
              </w:rPr>
            </w:pPr>
            <w:r w:rsidRPr="00AC1E24">
              <w:rPr>
                <w:rFonts w:asciiTheme="majorBidi" w:hAnsiTheme="majorBidi" w:cstheme="majorBidi"/>
                <w:lang w:bidi="ar-JO"/>
              </w:rPr>
              <w:t>Textbook chapter</w:t>
            </w:r>
            <w:r>
              <w:rPr>
                <w:rFonts w:asciiTheme="majorBidi" w:hAnsiTheme="majorBidi" w:cstheme="majorBidi"/>
                <w:lang w:bidi="ar-JO"/>
              </w:rPr>
              <w:t xml:space="preserve"> </w:t>
            </w:r>
            <w:r>
              <w:rPr>
                <w:rFonts w:asciiTheme="majorBidi" w:hAnsiTheme="majorBidi" w:cs="Times New Roman"/>
                <w:lang w:bidi="ar-JO"/>
              </w:rPr>
              <w:t>4</w:t>
            </w:r>
          </w:p>
        </w:tc>
        <w:tc>
          <w:tcPr>
            <w:tcW w:w="1581" w:type="dxa"/>
          </w:tcPr>
          <w:p w:rsidR="00172594" w:rsidRPr="00AC1E24" w:rsidRDefault="00172594" w:rsidP="001121E6">
            <w:pPr>
              <w:bidi w:val="0"/>
              <w:rPr>
                <w:rFonts w:asciiTheme="majorBidi" w:hAnsiTheme="majorBidi" w:cstheme="majorBidi"/>
                <w:rtl/>
                <w:lang w:bidi="ar-JO"/>
              </w:rPr>
            </w:pPr>
          </w:p>
        </w:tc>
        <w:tc>
          <w:tcPr>
            <w:tcW w:w="1429" w:type="dxa"/>
          </w:tcPr>
          <w:p w:rsidR="00936AF7" w:rsidRPr="00AC1E24" w:rsidRDefault="00936AF7" w:rsidP="001121E6">
            <w:pPr>
              <w:bidi w:val="0"/>
              <w:rPr>
                <w:rFonts w:asciiTheme="majorBidi" w:hAnsiTheme="majorBidi" w:cstheme="majorBidi"/>
                <w:lang w:bidi="ar-JO"/>
              </w:rPr>
            </w:pPr>
            <w:r w:rsidRPr="00AC1E24">
              <w:rPr>
                <w:rFonts w:asciiTheme="majorBidi" w:hAnsiTheme="majorBidi" w:cstheme="majorBidi"/>
                <w:lang w:bidi="ar-JO"/>
              </w:rPr>
              <w:t>discussion</w:t>
            </w:r>
            <w:r w:rsidRPr="00AC1E24">
              <w:rPr>
                <w:rFonts w:asciiTheme="majorBidi" w:hAnsiTheme="majorBidi" w:cs="Times New Roman"/>
                <w:rtl/>
                <w:lang w:bidi="ar-JO"/>
              </w:rPr>
              <w:t>,</w:t>
            </w:r>
          </w:p>
          <w:p w:rsidR="00172594" w:rsidRPr="00AC1E24" w:rsidRDefault="00936AF7" w:rsidP="001121E6">
            <w:pPr>
              <w:bidi w:val="0"/>
              <w:rPr>
                <w:rFonts w:asciiTheme="majorBidi" w:hAnsiTheme="majorBidi" w:cstheme="majorBidi"/>
                <w:rtl/>
                <w:lang w:bidi="ar-JO"/>
              </w:rPr>
            </w:pPr>
            <w:r w:rsidRPr="00AC1E24">
              <w:rPr>
                <w:rFonts w:asciiTheme="majorBidi" w:hAnsiTheme="majorBidi" w:cstheme="majorBidi"/>
                <w:lang w:bidi="ar-JO"/>
              </w:rPr>
              <w:t xml:space="preserve">Interactive lecture and </w:t>
            </w:r>
            <w:r w:rsidRPr="00AC1E24">
              <w:rPr>
                <w:rFonts w:asciiTheme="majorBidi" w:hAnsiTheme="majorBidi" w:cstheme="majorBidi"/>
                <w:lang w:bidi="ar-JO"/>
              </w:rPr>
              <w:lastRenderedPageBreak/>
              <w:t>discussions by students</w:t>
            </w:r>
          </w:p>
        </w:tc>
        <w:tc>
          <w:tcPr>
            <w:tcW w:w="4230" w:type="dxa"/>
          </w:tcPr>
          <w:p w:rsidR="00A15E98" w:rsidRPr="00A15E98" w:rsidRDefault="00A15E98" w:rsidP="001121E6">
            <w:pPr>
              <w:bidi w:val="0"/>
              <w:rPr>
                <w:rFonts w:asciiTheme="majorBidi" w:hAnsiTheme="majorBidi" w:cstheme="majorBidi"/>
                <w:lang w:bidi="ar-JO"/>
              </w:rPr>
            </w:pPr>
            <w:r w:rsidRPr="00A15E98">
              <w:rPr>
                <w:rFonts w:asciiTheme="majorBidi" w:hAnsiTheme="majorBidi" w:cstheme="majorBidi"/>
                <w:lang w:bidi="ar-JO"/>
              </w:rPr>
              <w:lastRenderedPageBreak/>
              <w:t>comprehensive income statement:</w:t>
            </w:r>
          </w:p>
          <w:p w:rsidR="00A15E98" w:rsidRPr="00A15E98" w:rsidRDefault="00A15E98" w:rsidP="001121E6">
            <w:pPr>
              <w:bidi w:val="0"/>
              <w:rPr>
                <w:rFonts w:asciiTheme="majorBidi" w:hAnsiTheme="majorBidi" w:cstheme="majorBidi"/>
                <w:lang w:bidi="ar-JO"/>
              </w:rPr>
            </w:pPr>
            <w:r>
              <w:rPr>
                <w:rFonts w:asciiTheme="majorBidi" w:hAnsiTheme="majorBidi" w:cstheme="majorBidi"/>
                <w:lang w:bidi="ar-JO"/>
              </w:rPr>
              <w:t>-</w:t>
            </w:r>
            <w:r w:rsidRPr="00A15E98">
              <w:rPr>
                <w:rFonts w:asciiTheme="majorBidi" w:hAnsiTheme="majorBidi" w:cstheme="majorBidi"/>
                <w:lang w:bidi="ar-JO"/>
              </w:rPr>
              <w:t>Getting to know the income statement and the nature of its accounts</w:t>
            </w:r>
          </w:p>
          <w:p w:rsidR="00A15E98" w:rsidRPr="00A15E98" w:rsidRDefault="00A15E98" w:rsidP="001121E6">
            <w:pPr>
              <w:bidi w:val="0"/>
              <w:rPr>
                <w:rFonts w:asciiTheme="majorBidi" w:hAnsiTheme="majorBidi" w:cstheme="majorBidi"/>
                <w:lang w:bidi="ar-JO"/>
              </w:rPr>
            </w:pPr>
            <w:r>
              <w:rPr>
                <w:rFonts w:asciiTheme="majorBidi" w:hAnsiTheme="majorBidi" w:cstheme="majorBidi"/>
                <w:lang w:bidi="ar-JO"/>
              </w:rPr>
              <w:lastRenderedPageBreak/>
              <w:t>-</w:t>
            </w:r>
            <w:r w:rsidRPr="00A15E98">
              <w:rPr>
                <w:rFonts w:asciiTheme="majorBidi" w:hAnsiTheme="majorBidi" w:cstheme="majorBidi"/>
                <w:lang w:bidi="ar-JO"/>
              </w:rPr>
              <w:t>Benefits and determinants of the income statement</w:t>
            </w:r>
          </w:p>
          <w:p w:rsidR="00172594" w:rsidRPr="00AC1E24" w:rsidRDefault="00A15E98" w:rsidP="001121E6">
            <w:pPr>
              <w:bidi w:val="0"/>
              <w:rPr>
                <w:rFonts w:asciiTheme="majorBidi" w:hAnsiTheme="majorBidi" w:cstheme="majorBidi"/>
                <w:rtl/>
                <w:lang w:bidi="ar-JO"/>
              </w:rPr>
            </w:pPr>
            <w:r>
              <w:rPr>
                <w:rFonts w:asciiTheme="majorBidi" w:hAnsiTheme="majorBidi" w:cstheme="majorBidi"/>
                <w:lang w:bidi="ar-JO"/>
              </w:rPr>
              <w:t>-</w:t>
            </w:r>
            <w:r w:rsidRPr="00A15E98">
              <w:rPr>
                <w:rFonts w:asciiTheme="majorBidi" w:hAnsiTheme="majorBidi" w:cstheme="majorBidi"/>
                <w:lang w:bidi="ar-JO"/>
              </w:rPr>
              <w:t>Income statement components</w:t>
            </w:r>
          </w:p>
        </w:tc>
        <w:tc>
          <w:tcPr>
            <w:tcW w:w="828" w:type="dxa"/>
            <w:vAlign w:val="center"/>
          </w:tcPr>
          <w:p w:rsidR="00172594" w:rsidRPr="00AC1E24" w:rsidRDefault="00172594" w:rsidP="001121E6">
            <w:pPr>
              <w:bidi w:val="0"/>
              <w:rPr>
                <w:rFonts w:asciiTheme="majorBidi" w:hAnsiTheme="majorBidi" w:cstheme="majorBidi"/>
                <w:lang w:bidi="ar-JO"/>
              </w:rPr>
            </w:pPr>
            <w:r w:rsidRPr="00AC1E24">
              <w:rPr>
                <w:rFonts w:asciiTheme="majorBidi" w:hAnsiTheme="majorBidi" w:cstheme="majorBidi"/>
                <w:lang w:bidi="ar-JO"/>
              </w:rPr>
              <w:lastRenderedPageBreak/>
              <w:t>3</w:t>
            </w:r>
          </w:p>
        </w:tc>
      </w:tr>
      <w:tr w:rsidR="00172594" w:rsidRPr="00AC1E24" w:rsidTr="00E3638A">
        <w:tc>
          <w:tcPr>
            <w:tcW w:w="1505" w:type="dxa"/>
            <w:vAlign w:val="center"/>
          </w:tcPr>
          <w:p w:rsidR="00172594" w:rsidRPr="00AC1E24" w:rsidRDefault="002F27EE" w:rsidP="001121E6">
            <w:pPr>
              <w:bidi w:val="0"/>
              <w:rPr>
                <w:rFonts w:asciiTheme="majorBidi" w:hAnsiTheme="majorBidi" w:cstheme="majorBidi"/>
                <w:lang w:bidi="ar-JO"/>
              </w:rPr>
            </w:pPr>
            <w:r w:rsidRPr="00AC1E24">
              <w:rPr>
                <w:rFonts w:asciiTheme="majorBidi" w:hAnsiTheme="majorBidi" w:cstheme="majorBidi"/>
                <w:lang w:bidi="ar-JO"/>
              </w:rPr>
              <w:lastRenderedPageBreak/>
              <w:t>Textbook chapter</w:t>
            </w:r>
            <w:r>
              <w:rPr>
                <w:rFonts w:asciiTheme="majorBidi" w:hAnsiTheme="majorBidi" w:cstheme="majorBidi"/>
                <w:lang w:bidi="ar-JO"/>
              </w:rPr>
              <w:t xml:space="preserve"> </w:t>
            </w:r>
            <w:r>
              <w:rPr>
                <w:rFonts w:asciiTheme="majorBidi" w:hAnsiTheme="majorBidi" w:cs="Times New Roman"/>
                <w:lang w:bidi="ar-JO"/>
              </w:rPr>
              <w:t>4</w:t>
            </w:r>
          </w:p>
        </w:tc>
        <w:tc>
          <w:tcPr>
            <w:tcW w:w="1581" w:type="dxa"/>
          </w:tcPr>
          <w:p w:rsidR="00172594" w:rsidRPr="00AC1E24" w:rsidRDefault="00A15E98" w:rsidP="001121E6">
            <w:pPr>
              <w:bidi w:val="0"/>
              <w:rPr>
                <w:rFonts w:asciiTheme="majorBidi" w:hAnsiTheme="majorBidi" w:cstheme="majorBidi"/>
                <w:rtl/>
                <w:lang w:bidi="ar-JO"/>
              </w:rPr>
            </w:pPr>
            <w:r>
              <w:rPr>
                <w:rFonts w:asciiTheme="majorBidi" w:hAnsiTheme="majorBidi" w:cstheme="majorBidi"/>
                <w:lang w:bidi="ar-JO"/>
              </w:rPr>
              <w:t>--------</w:t>
            </w:r>
          </w:p>
        </w:tc>
        <w:tc>
          <w:tcPr>
            <w:tcW w:w="1429" w:type="dxa"/>
          </w:tcPr>
          <w:p w:rsidR="00936AF7" w:rsidRPr="00AC1E24" w:rsidRDefault="00936AF7" w:rsidP="001121E6">
            <w:pPr>
              <w:bidi w:val="0"/>
              <w:rPr>
                <w:rFonts w:asciiTheme="majorBidi" w:hAnsiTheme="majorBidi" w:cstheme="majorBidi"/>
                <w:lang w:bidi="ar-JO"/>
              </w:rPr>
            </w:pPr>
            <w:r w:rsidRPr="00AC1E24">
              <w:rPr>
                <w:rFonts w:asciiTheme="majorBidi" w:hAnsiTheme="majorBidi" w:cstheme="majorBidi"/>
                <w:lang w:bidi="ar-JO"/>
              </w:rPr>
              <w:t>discussion</w:t>
            </w:r>
            <w:r w:rsidRPr="00AC1E24">
              <w:rPr>
                <w:rFonts w:asciiTheme="majorBidi" w:hAnsiTheme="majorBidi" w:cs="Times New Roman"/>
                <w:rtl/>
                <w:lang w:bidi="ar-JO"/>
              </w:rPr>
              <w:t>,</w:t>
            </w:r>
          </w:p>
          <w:p w:rsidR="00A15E98" w:rsidRPr="00AC1E24" w:rsidRDefault="00936AF7" w:rsidP="001121E6">
            <w:pPr>
              <w:bidi w:val="0"/>
              <w:rPr>
                <w:rFonts w:asciiTheme="majorBidi" w:hAnsiTheme="majorBidi" w:cstheme="majorBidi"/>
                <w:lang w:bidi="ar-JO"/>
              </w:rPr>
            </w:pPr>
            <w:r w:rsidRPr="00AC1E24">
              <w:rPr>
                <w:rFonts w:asciiTheme="majorBidi" w:hAnsiTheme="majorBidi" w:cstheme="majorBidi"/>
                <w:lang w:bidi="ar-JO"/>
              </w:rPr>
              <w:t>Interactive lectu</w:t>
            </w:r>
            <w:r w:rsidR="00A15E98">
              <w:rPr>
                <w:rFonts w:asciiTheme="majorBidi" w:hAnsiTheme="majorBidi" w:cstheme="majorBidi"/>
                <w:lang w:bidi="ar-JO"/>
              </w:rPr>
              <w:t xml:space="preserve">re and discussions by students </w:t>
            </w:r>
          </w:p>
          <w:p w:rsidR="00172594" w:rsidRPr="00AC1E24" w:rsidRDefault="00172594" w:rsidP="001121E6">
            <w:pPr>
              <w:bidi w:val="0"/>
              <w:rPr>
                <w:rFonts w:asciiTheme="majorBidi" w:hAnsiTheme="majorBidi" w:cstheme="majorBidi"/>
                <w:lang w:bidi="ar-JO"/>
              </w:rPr>
            </w:pPr>
          </w:p>
        </w:tc>
        <w:tc>
          <w:tcPr>
            <w:tcW w:w="4230" w:type="dxa"/>
          </w:tcPr>
          <w:p w:rsidR="00AB606F" w:rsidRPr="00AB606F" w:rsidRDefault="00AB606F" w:rsidP="001121E6">
            <w:pPr>
              <w:bidi w:val="0"/>
              <w:rPr>
                <w:rFonts w:asciiTheme="majorBidi" w:hAnsiTheme="majorBidi" w:cstheme="majorBidi"/>
                <w:lang w:bidi="ar-JO"/>
              </w:rPr>
            </w:pPr>
            <w:r w:rsidRPr="00AB606F">
              <w:rPr>
                <w:rFonts w:asciiTheme="majorBidi" w:hAnsiTheme="majorBidi" w:cstheme="majorBidi"/>
                <w:lang w:bidi="ar-JO"/>
              </w:rPr>
              <w:t>Other comprehensive income statement</w:t>
            </w:r>
          </w:p>
          <w:p w:rsidR="00AB606F" w:rsidRPr="00AB606F" w:rsidRDefault="00AB606F" w:rsidP="001121E6">
            <w:pPr>
              <w:bidi w:val="0"/>
              <w:rPr>
                <w:rFonts w:asciiTheme="majorBidi" w:hAnsiTheme="majorBidi" w:cstheme="majorBidi"/>
                <w:lang w:bidi="ar-JO"/>
              </w:rPr>
            </w:pPr>
            <w:r>
              <w:rPr>
                <w:rFonts w:asciiTheme="majorBidi" w:hAnsiTheme="majorBidi" w:cstheme="majorBidi"/>
                <w:lang w:bidi="ar-JO"/>
              </w:rPr>
              <w:t>-</w:t>
            </w:r>
            <w:r w:rsidRPr="00AB606F">
              <w:rPr>
                <w:rFonts w:asciiTheme="majorBidi" w:hAnsiTheme="majorBidi" w:cstheme="majorBidi"/>
                <w:lang w:bidi="ar-JO"/>
              </w:rPr>
              <w:t>How to calculate total comprehensive income</w:t>
            </w:r>
            <w:r w:rsidRPr="00AB606F">
              <w:rPr>
                <w:rFonts w:asciiTheme="majorBidi" w:hAnsiTheme="majorBidi" w:cs="Times New Roman"/>
                <w:rtl/>
                <w:lang w:bidi="ar-JO"/>
              </w:rPr>
              <w:t>?</w:t>
            </w:r>
          </w:p>
          <w:p w:rsidR="00172594" w:rsidRPr="00AB606F" w:rsidRDefault="00AB606F" w:rsidP="001121E6">
            <w:pPr>
              <w:bidi w:val="0"/>
              <w:rPr>
                <w:rFonts w:asciiTheme="majorBidi" w:hAnsiTheme="majorBidi" w:cstheme="majorBidi"/>
                <w:rtl/>
                <w:lang w:bidi="ar-JO"/>
              </w:rPr>
            </w:pPr>
            <w:r>
              <w:rPr>
                <w:rFonts w:asciiTheme="majorBidi" w:hAnsiTheme="majorBidi" w:cstheme="majorBidi"/>
                <w:lang w:bidi="ar-JO"/>
              </w:rPr>
              <w:t>-</w:t>
            </w:r>
            <w:r w:rsidRPr="00AB606F">
              <w:rPr>
                <w:rFonts w:asciiTheme="majorBidi" w:hAnsiTheme="majorBidi" w:cstheme="majorBidi"/>
                <w:lang w:bidi="ar-JO"/>
              </w:rPr>
              <w:t>Defining earnings per share and how to calculate it</w:t>
            </w:r>
          </w:p>
        </w:tc>
        <w:tc>
          <w:tcPr>
            <w:tcW w:w="828" w:type="dxa"/>
            <w:vAlign w:val="center"/>
          </w:tcPr>
          <w:p w:rsidR="00172594" w:rsidRPr="00AC1E24" w:rsidRDefault="00172594" w:rsidP="001121E6">
            <w:pPr>
              <w:bidi w:val="0"/>
              <w:rPr>
                <w:rFonts w:asciiTheme="majorBidi" w:hAnsiTheme="majorBidi" w:cstheme="majorBidi"/>
                <w:lang w:bidi="ar-JO"/>
              </w:rPr>
            </w:pPr>
            <w:r w:rsidRPr="00AC1E24">
              <w:rPr>
                <w:rFonts w:asciiTheme="majorBidi" w:hAnsiTheme="majorBidi" w:cstheme="majorBidi"/>
                <w:lang w:bidi="ar-JO"/>
              </w:rPr>
              <w:t>4</w:t>
            </w:r>
          </w:p>
        </w:tc>
      </w:tr>
      <w:tr w:rsidR="00172594" w:rsidRPr="00AC1E24" w:rsidTr="00E3638A">
        <w:tc>
          <w:tcPr>
            <w:tcW w:w="1505" w:type="dxa"/>
            <w:vAlign w:val="center"/>
          </w:tcPr>
          <w:p w:rsidR="00172594" w:rsidRPr="00AC1E24" w:rsidRDefault="00E15E1B" w:rsidP="00E15E1B">
            <w:pPr>
              <w:bidi w:val="0"/>
              <w:rPr>
                <w:rFonts w:asciiTheme="majorBidi" w:hAnsiTheme="majorBidi" w:cstheme="majorBidi"/>
                <w:lang w:bidi="ar-JO"/>
              </w:rPr>
            </w:pPr>
            <w:r w:rsidRPr="00AC1E24">
              <w:rPr>
                <w:rFonts w:asciiTheme="majorBidi" w:hAnsiTheme="majorBidi" w:cstheme="majorBidi"/>
                <w:lang w:bidi="ar-JO"/>
              </w:rPr>
              <w:t>Textbook chapter</w:t>
            </w:r>
            <w:r>
              <w:rPr>
                <w:rFonts w:asciiTheme="majorBidi" w:hAnsiTheme="majorBidi" w:cstheme="majorBidi"/>
                <w:lang w:bidi="ar-JO"/>
              </w:rPr>
              <w:t xml:space="preserve"> </w:t>
            </w:r>
            <w:r>
              <w:rPr>
                <w:rFonts w:asciiTheme="majorBidi" w:hAnsiTheme="majorBidi" w:cs="Times New Roman"/>
                <w:lang w:bidi="ar-JO"/>
              </w:rPr>
              <w:t>5</w:t>
            </w:r>
          </w:p>
        </w:tc>
        <w:tc>
          <w:tcPr>
            <w:tcW w:w="1581" w:type="dxa"/>
          </w:tcPr>
          <w:p w:rsidR="00F8737A" w:rsidRDefault="00936AF7" w:rsidP="001121E6">
            <w:pPr>
              <w:bidi w:val="0"/>
              <w:rPr>
                <w:rFonts w:asciiTheme="majorBidi" w:hAnsiTheme="majorBidi" w:cstheme="majorBidi"/>
                <w:lang w:bidi="ar-JO"/>
              </w:rPr>
            </w:pPr>
            <w:r w:rsidRPr="00AC1E24">
              <w:rPr>
                <w:rFonts w:asciiTheme="majorBidi" w:hAnsiTheme="majorBidi" w:cstheme="majorBidi"/>
                <w:lang w:bidi="ar-JO"/>
              </w:rPr>
              <w:t>Homework</w:t>
            </w:r>
          </w:p>
          <w:p w:rsidR="00172594" w:rsidRPr="00AC1E24" w:rsidRDefault="00F8737A" w:rsidP="00F8737A">
            <w:pPr>
              <w:bidi w:val="0"/>
              <w:rPr>
                <w:rFonts w:asciiTheme="majorBidi" w:hAnsiTheme="majorBidi" w:cstheme="majorBidi"/>
                <w:lang w:bidi="ar-JO"/>
              </w:rPr>
            </w:pPr>
            <w:r w:rsidRPr="00AB7E33">
              <w:rPr>
                <w:snapToGrid w:val="0"/>
              </w:rPr>
              <w:t>Prepare comprehensive income statement</w:t>
            </w:r>
            <w:r w:rsidR="00936AF7" w:rsidRPr="00AC1E24">
              <w:rPr>
                <w:rFonts w:asciiTheme="majorBidi" w:hAnsiTheme="majorBidi" w:cstheme="majorBidi"/>
                <w:lang w:bidi="ar-JO"/>
              </w:rPr>
              <w:t xml:space="preserve"> </w:t>
            </w:r>
          </w:p>
        </w:tc>
        <w:tc>
          <w:tcPr>
            <w:tcW w:w="1429" w:type="dxa"/>
          </w:tcPr>
          <w:p w:rsidR="00172594" w:rsidRPr="00AC1E24" w:rsidRDefault="00AB606F" w:rsidP="00D21667">
            <w:pPr>
              <w:bidi w:val="0"/>
              <w:rPr>
                <w:rFonts w:asciiTheme="majorBidi" w:hAnsiTheme="majorBidi" w:cstheme="majorBidi"/>
                <w:rtl/>
                <w:lang w:bidi="ar-JO"/>
              </w:rPr>
            </w:pPr>
            <w:r w:rsidRPr="00AB606F">
              <w:rPr>
                <w:rFonts w:asciiTheme="majorBidi" w:hAnsiTheme="majorBidi" w:cstheme="majorBidi"/>
                <w:lang w:bidi="ar-JO"/>
              </w:rPr>
              <w:t>Learn by Solving Problems: Solving Practical CPA Exam Questions</w:t>
            </w:r>
          </w:p>
        </w:tc>
        <w:tc>
          <w:tcPr>
            <w:tcW w:w="4230" w:type="dxa"/>
          </w:tcPr>
          <w:p w:rsidR="00AB606F" w:rsidRPr="00AB606F" w:rsidRDefault="00AB606F" w:rsidP="001121E6">
            <w:pPr>
              <w:bidi w:val="0"/>
              <w:rPr>
                <w:rFonts w:asciiTheme="majorBidi" w:hAnsiTheme="majorBidi" w:cstheme="majorBidi"/>
                <w:lang w:bidi="ar-JO"/>
              </w:rPr>
            </w:pPr>
            <w:r w:rsidRPr="00AB606F">
              <w:rPr>
                <w:rFonts w:asciiTheme="majorBidi" w:hAnsiTheme="majorBidi" w:cstheme="majorBidi"/>
                <w:lang w:bidi="ar-JO"/>
              </w:rPr>
              <w:t>Statement of financial position</w:t>
            </w:r>
            <w:r w:rsidRPr="00AB606F">
              <w:rPr>
                <w:rFonts w:asciiTheme="majorBidi" w:hAnsiTheme="majorBidi" w:cs="Times New Roman"/>
                <w:rtl/>
                <w:lang w:bidi="ar-JO"/>
              </w:rPr>
              <w:t xml:space="preserve"> :</w:t>
            </w:r>
          </w:p>
          <w:p w:rsidR="00AB606F" w:rsidRPr="00AB606F" w:rsidRDefault="00AB606F" w:rsidP="001121E6">
            <w:pPr>
              <w:bidi w:val="0"/>
              <w:rPr>
                <w:rFonts w:asciiTheme="majorBidi" w:hAnsiTheme="majorBidi" w:cstheme="majorBidi"/>
                <w:lang w:bidi="ar-JO"/>
              </w:rPr>
            </w:pPr>
            <w:r w:rsidRPr="00AB606F">
              <w:rPr>
                <w:rFonts w:asciiTheme="majorBidi" w:hAnsiTheme="majorBidi" w:cstheme="majorBidi"/>
                <w:lang w:bidi="ar-JO"/>
              </w:rPr>
              <w:t>Getting to know the statement of financial position and the nature of its accounts</w:t>
            </w:r>
          </w:p>
          <w:p w:rsidR="00AB606F" w:rsidRPr="00AB606F" w:rsidRDefault="00AB606F" w:rsidP="001121E6">
            <w:pPr>
              <w:bidi w:val="0"/>
              <w:rPr>
                <w:rFonts w:asciiTheme="majorBidi" w:hAnsiTheme="majorBidi" w:cstheme="majorBidi"/>
                <w:lang w:bidi="ar-JO"/>
              </w:rPr>
            </w:pPr>
            <w:r w:rsidRPr="00AB606F">
              <w:rPr>
                <w:rFonts w:asciiTheme="majorBidi" w:hAnsiTheme="majorBidi" w:cstheme="majorBidi"/>
                <w:lang w:bidi="ar-JO"/>
              </w:rPr>
              <w:t>Benefits and limitations of the statement of financial position</w:t>
            </w:r>
          </w:p>
          <w:p w:rsidR="00172594" w:rsidRPr="00AB606F" w:rsidRDefault="00AB606F" w:rsidP="001121E6">
            <w:pPr>
              <w:bidi w:val="0"/>
              <w:rPr>
                <w:rFonts w:asciiTheme="majorBidi" w:hAnsiTheme="majorBidi" w:cstheme="majorBidi"/>
                <w:lang w:bidi="ar-JO"/>
              </w:rPr>
            </w:pPr>
            <w:r w:rsidRPr="00AB606F">
              <w:rPr>
                <w:rFonts w:asciiTheme="majorBidi" w:hAnsiTheme="majorBidi" w:cstheme="majorBidi"/>
                <w:lang w:bidi="ar-JO"/>
              </w:rPr>
              <w:t>Components of the statement of financial position</w:t>
            </w:r>
          </w:p>
        </w:tc>
        <w:tc>
          <w:tcPr>
            <w:tcW w:w="828" w:type="dxa"/>
            <w:vAlign w:val="center"/>
          </w:tcPr>
          <w:p w:rsidR="00172594" w:rsidRPr="00AC1E24" w:rsidRDefault="00172594" w:rsidP="001121E6">
            <w:pPr>
              <w:bidi w:val="0"/>
              <w:rPr>
                <w:rFonts w:asciiTheme="majorBidi" w:hAnsiTheme="majorBidi" w:cstheme="majorBidi"/>
                <w:lang w:bidi="ar-JO"/>
              </w:rPr>
            </w:pPr>
            <w:r w:rsidRPr="00AC1E24">
              <w:rPr>
                <w:rFonts w:asciiTheme="majorBidi" w:hAnsiTheme="majorBidi" w:cstheme="majorBidi"/>
                <w:lang w:bidi="ar-JO"/>
              </w:rPr>
              <w:t>5</w:t>
            </w:r>
          </w:p>
        </w:tc>
      </w:tr>
      <w:tr w:rsidR="00172594" w:rsidRPr="00AC1E24" w:rsidTr="00E3638A">
        <w:tc>
          <w:tcPr>
            <w:tcW w:w="1505" w:type="dxa"/>
            <w:vAlign w:val="center"/>
          </w:tcPr>
          <w:p w:rsidR="00172594" w:rsidRPr="00AC1E24" w:rsidRDefault="00E15E1B" w:rsidP="001121E6">
            <w:pPr>
              <w:bidi w:val="0"/>
              <w:rPr>
                <w:rFonts w:asciiTheme="majorBidi" w:hAnsiTheme="majorBidi" w:cstheme="majorBidi"/>
                <w:lang w:bidi="ar-JO"/>
              </w:rPr>
            </w:pPr>
            <w:r w:rsidRPr="00AC1E24">
              <w:rPr>
                <w:rFonts w:asciiTheme="majorBidi" w:hAnsiTheme="majorBidi" w:cstheme="majorBidi"/>
                <w:lang w:bidi="ar-JO"/>
              </w:rPr>
              <w:t>Textbook chapter</w:t>
            </w:r>
            <w:r>
              <w:rPr>
                <w:rFonts w:asciiTheme="majorBidi" w:hAnsiTheme="majorBidi" w:cstheme="majorBidi"/>
                <w:lang w:bidi="ar-JO"/>
              </w:rPr>
              <w:t xml:space="preserve"> 4</w:t>
            </w:r>
            <w:r>
              <w:rPr>
                <w:rFonts w:asciiTheme="majorBidi" w:hAnsiTheme="majorBidi" w:cs="Times New Roman"/>
                <w:lang w:bidi="ar-JO"/>
              </w:rPr>
              <w:t>+5</w:t>
            </w:r>
          </w:p>
        </w:tc>
        <w:tc>
          <w:tcPr>
            <w:tcW w:w="1581" w:type="dxa"/>
          </w:tcPr>
          <w:p w:rsidR="00172594" w:rsidRPr="00AC1E24" w:rsidRDefault="00172594" w:rsidP="001121E6">
            <w:pPr>
              <w:bidi w:val="0"/>
              <w:rPr>
                <w:rFonts w:asciiTheme="majorBidi" w:hAnsiTheme="majorBidi" w:cstheme="majorBidi"/>
                <w:rtl/>
                <w:lang w:bidi="ar-JO"/>
              </w:rPr>
            </w:pPr>
          </w:p>
        </w:tc>
        <w:tc>
          <w:tcPr>
            <w:tcW w:w="1429" w:type="dxa"/>
          </w:tcPr>
          <w:p w:rsidR="00172594" w:rsidRPr="008E3FD9" w:rsidRDefault="008E3FD9" w:rsidP="001121E6">
            <w:pPr>
              <w:bidi w:val="0"/>
              <w:rPr>
                <w:rFonts w:asciiTheme="majorBidi" w:hAnsiTheme="majorBidi" w:cstheme="majorBidi"/>
                <w:lang w:bidi="ar-JO"/>
              </w:rPr>
            </w:pPr>
            <w:r w:rsidRPr="008E3FD9">
              <w:rPr>
                <w:rFonts w:asciiTheme="majorBidi" w:hAnsiTheme="majorBidi" w:cstheme="majorBidi"/>
                <w:lang w:bidi="ar-JO"/>
              </w:rPr>
              <w:t>Self-learning: accessing the financial statements of companies listed on the Amman Stock Exchange</w:t>
            </w:r>
          </w:p>
        </w:tc>
        <w:tc>
          <w:tcPr>
            <w:tcW w:w="4230" w:type="dxa"/>
          </w:tcPr>
          <w:p w:rsidR="008E3FD9" w:rsidRDefault="008E3FD9" w:rsidP="001121E6">
            <w:pPr>
              <w:bidi w:val="0"/>
              <w:rPr>
                <w:rFonts w:asciiTheme="majorBidi" w:hAnsiTheme="majorBidi" w:cs="Times New Roman"/>
                <w:lang w:bidi="ar-JO"/>
              </w:rPr>
            </w:pPr>
            <w:r w:rsidRPr="008E3FD9">
              <w:rPr>
                <w:rFonts w:asciiTheme="majorBidi" w:hAnsiTheme="majorBidi" w:cstheme="majorBidi"/>
                <w:lang w:bidi="ar-JO"/>
              </w:rPr>
              <w:t>Practical applications on the comprehensive income statement and the statement of financial position</w:t>
            </w:r>
          </w:p>
          <w:p w:rsidR="008E3FD9" w:rsidRDefault="008E3FD9" w:rsidP="001121E6">
            <w:pPr>
              <w:bidi w:val="0"/>
              <w:rPr>
                <w:rFonts w:asciiTheme="majorBidi" w:hAnsiTheme="majorBidi" w:cs="Times New Roman"/>
                <w:lang w:bidi="ar-JO"/>
              </w:rPr>
            </w:pPr>
          </w:p>
          <w:p w:rsidR="00172594" w:rsidRPr="00AC1E24" w:rsidRDefault="00172594" w:rsidP="00E15E1B">
            <w:pPr>
              <w:bidi w:val="0"/>
              <w:rPr>
                <w:rFonts w:asciiTheme="majorBidi" w:hAnsiTheme="majorBidi" w:cstheme="majorBidi"/>
                <w:lang w:bidi="ar-JO"/>
              </w:rPr>
            </w:pPr>
          </w:p>
        </w:tc>
        <w:tc>
          <w:tcPr>
            <w:tcW w:w="828" w:type="dxa"/>
            <w:vAlign w:val="center"/>
          </w:tcPr>
          <w:p w:rsidR="00172594" w:rsidRPr="00AC1E24" w:rsidRDefault="00172594" w:rsidP="001121E6">
            <w:pPr>
              <w:bidi w:val="0"/>
              <w:rPr>
                <w:rFonts w:asciiTheme="majorBidi" w:hAnsiTheme="majorBidi" w:cstheme="majorBidi"/>
                <w:lang w:bidi="ar-JO"/>
              </w:rPr>
            </w:pPr>
            <w:r w:rsidRPr="00AC1E24">
              <w:rPr>
                <w:rFonts w:asciiTheme="majorBidi" w:hAnsiTheme="majorBidi" w:cstheme="majorBidi"/>
                <w:lang w:bidi="ar-JO"/>
              </w:rPr>
              <w:t>6</w:t>
            </w:r>
          </w:p>
        </w:tc>
      </w:tr>
      <w:tr w:rsidR="00172594" w:rsidRPr="00AC1E24" w:rsidTr="00E3638A">
        <w:tc>
          <w:tcPr>
            <w:tcW w:w="1505" w:type="dxa"/>
            <w:vAlign w:val="center"/>
          </w:tcPr>
          <w:p w:rsidR="00172594" w:rsidRPr="00AC1E24" w:rsidRDefault="00E6772A" w:rsidP="001121E6">
            <w:pPr>
              <w:bidi w:val="0"/>
              <w:rPr>
                <w:rFonts w:asciiTheme="majorBidi" w:hAnsiTheme="majorBidi" w:cstheme="majorBidi"/>
                <w:lang w:bidi="ar-JO"/>
              </w:rPr>
            </w:pPr>
            <w:r w:rsidRPr="00AC1E24">
              <w:rPr>
                <w:rFonts w:asciiTheme="majorBidi" w:hAnsiTheme="majorBidi" w:cstheme="majorBidi"/>
                <w:lang w:bidi="ar-JO"/>
              </w:rPr>
              <w:t>Textbook chapter</w:t>
            </w:r>
            <w:r>
              <w:rPr>
                <w:rFonts w:asciiTheme="majorBidi" w:hAnsiTheme="majorBidi" w:cstheme="majorBidi"/>
                <w:lang w:bidi="ar-JO"/>
              </w:rPr>
              <w:t xml:space="preserve"> </w:t>
            </w:r>
            <w:r>
              <w:rPr>
                <w:rFonts w:asciiTheme="majorBidi" w:hAnsiTheme="majorBidi" w:cs="Times New Roman"/>
                <w:lang w:bidi="ar-JO"/>
              </w:rPr>
              <w:t>5</w:t>
            </w:r>
          </w:p>
        </w:tc>
        <w:tc>
          <w:tcPr>
            <w:tcW w:w="1581" w:type="dxa"/>
          </w:tcPr>
          <w:p w:rsidR="00172594" w:rsidRDefault="006E0910" w:rsidP="00E375DC">
            <w:pPr>
              <w:bidi w:val="0"/>
              <w:rPr>
                <w:rFonts w:asciiTheme="majorBidi" w:hAnsiTheme="majorBidi" w:cstheme="majorBidi"/>
                <w:lang w:bidi="ar-JO"/>
              </w:rPr>
            </w:pPr>
            <w:r w:rsidRPr="006E0910">
              <w:rPr>
                <w:rFonts w:asciiTheme="majorBidi" w:hAnsiTheme="majorBidi" w:cstheme="majorBidi"/>
                <w:lang w:bidi="ar-JO"/>
              </w:rPr>
              <w:t>Discuss the solution of CPA questions</w:t>
            </w:r>
          </w:p>
          <w:p w:rsidR="007604A5" w:rsidRDefault="008323E7" w:rsidP="007604A5">
            <w:pPr>
              <w:bidi w:val="0"/>
              <w:rPr>
                <w:rFonts w:asciiTheme="majorBidi" w:hAnsiTheme="majorBidi" w:cstheme="majorBidi"/>
                <w:lang w:bidi="ar-JO"/>
              </w:rPr>
            </w:pPr>
            <w:r>
              <w:rPr>
                <w:rFonts w:asciiTheme="majorBidi" w:hAnsiTheme="majorBidi" w:cstheme="majorBidi"/>
                <w:lang w:bidi="ar-JO"/>
              </w:rPr>
              <w:t>Quiz</w:t>
            </w:r>
          </w:p>
          <w:p w:rsidR="007604A5" w:rsidRPr="006E0910" w:rsidRDefault="007604A5" w:rsidP="007604A5">
            <w:pPr>
              <w:bidi w:val="0"/>
              <w:rPr>
                <w:rFonts w:asciiTheme="majorBidi" w:hAnsiTheme="majorBidi" w:cstheme="majorBidi"/>
                <w:rtl/>
                <w:lang w:bidi="ar-JO"/>
              </w:rPr>
            </w:pPr>
          </w:p>
        </w:tc>
        <w:tc>
          <w:tcPr>
            <w:tcW w:w="1429" w:type="dxa"/>
          </w:tcPr>
          <w:p w:rsidR="006E0910" w:rsidRPr="006E0910" w:rsidRDefault="006E0910" w:rsidP="001121E6">
            <w:pPr>
              <w:bidi w:val="0"/>
              <w:rPr>
                <w:rFonts w:asciiTheme="majorBidi" w:hAnsiTheme="majorBidi" w:cstheme="majorBidi"/>
                <w:lang w:bidi="ar-JO"/>
              </w:rPr>
            </w:pPr>
            <w:r w:rsidRPr="006E0910">
              <w:rPr>
                <w:rFonts w:asciiTheme="majorBidi" w:hAnsiTheme="majorBidi" w:cstheme="majorBidi"/>
                <w:lang w:bidi="ar-JO"/>
              </w:rPr>
              <w:t>discussion</w:t>
            </w:r>
            <w:r w:rsidRPr="006E0910">
              <w:rPr>
                <w:rFonts w:asciiTheme="majorBidi" w:hAnsiTheme="majorBidi" w:cs="Times New Roman"/>
                <w:rtl/>
                <w:lang w:bidi="ar-JO"/>
              </w:rPr>
              <w:t>,</w:t>
            </w:r>
          </w:p>
          <w:p w:rsidR="00172594" w:rsidRPr="006E0910" w:rsidRDefault="006E0910" w:rsidP="001121E6">
            <w:pPr>
              <w:bidi w:val="0"/>
              <w:rPr>
                <w:rFonts w:asciiTheme="majorBidi" w:hAnsiTheme="majorBidi" w:cstheme="majorBidi"/>
                <w:rtl/>
                <w:lang w:bidi="ar-JO"/>
              </w:rPr>
            </w:pPr>
            <w:r w:rsidRPr="006E0910">
              <w:rPr>
                <w:rFonts w:asciiTheme="majorBidi" w:hAnsiTheme="majorBidi" w:cstheme="majorBidi"/>
                <w:lang w:bidi="ar-JO"/>
              </w:rPr>
              <w:t>Interactive lecture and discussions by students</w:t>
            </w:r>
          </w:p>
        </w:tc>
        <w:tc>
          <w:tcPr>
            <w:tcW w:w="4230" w:type="dxa"/>
          </w:tcPr>
          <w:p w:rsidR="006E0910" w:rsidRPr="006E0910" w:rsidRDefault="006E0910" w:rsidP="001121E6">
            <w:pPr>
              <w:bidi w:val="0"/>
              <w:rPr>
                <w:rFonts w:asciiTheme="majorBidi" w:hAnsiTheme="majorBidi" w:cstheme="majorBidi"/>
                <w:lang w:bidi="ar-JO"/>
              </w:rPr>
            </w:pPr>
            <w:r w:rsidRPr="006E0910">
              <w:rPr>
                <w:rFonts w:asciiTheme="majorBidi" w:hAnsiTheme="majorBidi" w:cstheme="majorBidi"/>
                <w:lang w:bidi="ar-JO"/>
              </w:rPr>
              <w:t>Statement of Cash Flows</w:t>
            </w:r>
            <w:r w:rsidRPr="006E0910">
              <w:rPr>
                <w:rFonts w:asciiTheme="majorBidi" w:hAnsiTheme="majorBidi" w:cs="Times New Roman"/>
                <w:rtl/>
                <w:lang w:bidi="ar-JO"/>
              </w:rPr>
              <w:t xml:space="preserve"> :</w:t>
            </w:r>
          </w:p>
          <w:p w:rsidR="006E0910" w:rsidRPr="006E0910" w:rsidRDefault="006E0910" w:rsidP="001121E6">
            <w:pPr>
              <w:bidi w:val="0"/>
              <w:rPr>
                <w:rFonts w:asciiTheme="majorBidi" w:hAnsiTheme="majorBidi" w:cstheme="majorBidi"/>
                <w:lang w:bidi="ar-JO"/>
              </w:rPr>
            </w:pPr>
            <w:r w:rsidRPr="006E0910">
              <w:rPr>
                <w:rFonts w:asciiTheme="majorBidi" w:hAnsiTheme="majorBidi" w:cs="Times New Roman"/>
                <w:rtl/>
                <w:lang w:bidi="ar-JO"/>
              </w:rPr>
              <w:t xml:space="preserve">- </w:t>
            </w:r>
            <w:r w:rsidRPr="006E0910">
              <w:rPr>
                <w:rFonts w:asciiTheme="majorBidi" w:hAnsiTheme="majorBidi" w:cstheme="majorBidi"/>
                <w:lang w:bidi="ar-JO"/>
              </w:rPr>
              <w:t>Identify the cash flow statement and the nature of its activities</w:t>
            </w:r>
          </w:p>
          <w:p w:rsidR="00172594" w:rsidRDefault="006E0910" w:rsidP="001121E6">
            <w:pPr>
              <w:bidi w:val="0"/>
              <w:rPr>
                <w:rFonts w:asciiTheme="majorBidi" w:hAnsiTheme="majorBidi" w:cstheme="majorBidi"/>
                <w:lang w:bidi="ar-JO"/>
              </w:rPr>
            </w:pPr>
            <w:r>
              <w:rPr>
                <w:rFonts w:asciiTheme="majorBidi" w:hAnsiTheme="majorBidi" w:cstheme="majorBidi"/>
                <w:lang w:bidi="ar-JO"/>
              </w:rPr>
              <w:t>-</w:t>
            </w:r>
            <w:r w:rsidRPr="006E0910">
              <w:rPr>
                <w:rFonts w:asciiTheme="majorBidi" w:hAnsiTheme="majorBidi" w:cstheme="majorBidi"/>
                <w:lang w:bidi="ar-JO"/>
              </w:rPr>
              <w:t>Preparing the cash flow statement by the direct method</w:t>
            </w:r>
          </w:p>
          <w:p w:rsidR="00E15E1B" w:rsidRPr="006E0910" w:rsidRDefault="00E15E1B" w:rsidP="00E15E1B">
            <w:pPr>
              <w:bidi w:val="0"/>
              <w:rPr>
                <w:rFonts w:asciiTheme="majorBidi" w:hAnsiTheme="majorBidi" w:cstheme="majorBidi"/>
                <w:rtl/>
                <w:lang w:bidi="ar-JO"/>
              </w:rPr>
            </w:pPr>
            <w:r w:rsidRPr="00AC1E24">
              <w:rPr>
                <w:rFonts w:asciiTheme="majorBidi" w:hAnsiTheme="majorBidi" w:cs="Times New Roman"/>
                <w:rtl/>
                <w:lang w:bidi="ar-JO"/>
              </w:rPr>
              <w:t xml:space="preserve">• </w:t>
            </w:r>
            <w:r w:rsidRPr="00AC1E24">
              <w:rPr>
                <w:rFonts w:asciiTheme="majorBidi" w:hAnsiTheme="majorBidi" w:cstheme="majorBidi"/>
                <w:lang w:bidi="ar-JO"/>
              </w:rPr>
              <w:t xml:space="preserve">The </w:t>
            </w:r>
            <w:r>
              <w:rPr>
                <w:rFonts w:asciiTheme="majorBidi" w:hAnsiTheme="majorBidi" w:cstheme="majorBidi"/>
                <w:lang w:bidi="ar-JO"/>
              </w:rPr>
              <w:t>Mid</w:t>
            </w:r>
            <w:r w:rsidRPr="00AC1E24">
              <w:rPr>
                <w:rFonts w:asciiTheme="majorBidi" w:hAnsiTheme="majorBidi" w:cstheme="majorBidi"/>
                <w:lang w:bidi="ar-JO"/>
              </w:rPr>
              <w:t xml:space="preserve"> exam</w:t>
            </w:r>
          </w:p>
        </w:tc>
        <w:tc>
          <w:tcPr>
            <w:tcW w:w="828" w:type="dxa"/>
            <w:vAlign w:val="center"/>
          </w:tcPr>
          <w:p w:rsidR="00172594" w:rsidRPr="00AC1E24" w:rsidRDefault="00172594" w:rsidP="001121E6">
            <w:pPr>
              <w:bidi w:val="0"/>
              <w:rPr>
                <w:rFonts w:asciiTheme="majorBidi" w:hAnsiTheme="majorBidi" w:cstheme="majorBidi"/>
                <w:lang w:bidi="ar-JO"/>
              </w:rPr>
            </w:pPr>
            <w:r w:rsidRPr="00AC1E24">
              <w:rPr>
                <w:rFonts w:asciiTheme="majorBidi" w:hAnsiTheme="majorBidi" w:cstheme="majorBidi"/>
                <w:lang w:bidi="ar-JO"/>
              </w:rPr>
              <w:t>7</w:t>
            </w:r>
          </w:p>
        </w:tc>
      </w:tr>
      <w:tr w:rsidR="00172594" w:rsidRPr="00AC1E24" w:rsidTr="00E3638A">
        <w:tc>
          <w:tcPr>
            <w:tcW w:w="1505" w:type="dxa"/>
            <w:vAlign w:val="center"/>
          </w:tcPr>
          <w:p w:rsidR="00172594" w:rsidRPr="00AC1E24" w:rsidRDefault="00E6772A" w:rsidP="001121E6">
            <w:pPr>
              <w:bidi w:val="0"/>
              <w:rPr>
                <w:rFonts w:asciiTheme="majorBidi" w:hAnsiTheme="majorBidi" w:cstheme="majorBidi"/>
                <w:lang w:bidi="ar-JO"/>
              </w:rPr>
            </w:pPr>
            <w:r w:rsidRPr="00AC1E24">
              <w:rPr>
                <w:rFonts w:asciiTheme="majorBidi" w:hAnsiTheme="majorBidi" w:cstheme="majorBidi"/>
                <w:lang w:bidi="ar-JO"/>
              </w:rPr>
              <w:t>Textbook chapter</w:t>
            </w:r>
            <w:r>
              <w:rPr>
                <w:rFonts w:asciiTheme="majorBidi" w:hAnsiTheme="majorBidi" w:cstheme="majorBidi"/>
                <w:lang w:bidi="ar-JO"/>
              </w:rPr>
              <w:t xml:space="preserve"> </w:t>
            </w:r>
            <w:r>
              <w:rPr>
                <w:rFonts w:asciiTheme="majorBidi" w:hAnsiTheme="majorBidi" w:cs="Times New Roman"/>
                <w:lang w:bidi="ar-JO"/>
              </w:rPr>
              <w:t>5</w:t>
            </w:r>
          </w:p>
        </w:tc>
        <w:tc>
          <w:tcPr>
            <w:tcW w:w="1581" w:type="dxa"/>
          </w:tcPr>
          <w:p w:rsidR="00172594" w:rsidRPr="00AC1E24" w:rsidRDefault="008323E7" w:rsidP="001121E6">
            <w:pPr>
              <w:bidi w:val="0"/>
              <w:rPr>
                <w:rFonts w:asciiTheme="majorBidi" w:hAnsiTheme="majorBidi" w:cstheme="majorBidi"/>
                <w:rtl/>
                <w:lang w:bidi="ar-JO"/>
              </w:rPr>
            </w:pPr>
            <w:r>
              <w:rPr>
                <w:rFonts w:asciiTheme="majorBidi" w:hAnsiTheme="majorBidi" w:cstheme="majorBidi"/>
                <w:lang w:bidi="ar-JO"/>
              </w:rPr>
              <w:t>MID</w:t>
            </w:r>
            <w:r w:rsidRPr="00AC1E24">
              <w:rPr>
                <w:rFonts w:asciiTheme="majorBidi" w:hAnsiTheme="majorBidi" w:cstheme="majorBidi"/>
                <w:lang w:bidi="ar-JO"/>
              </w:rPr>
              <w:t xml:space="preserve"> </w:t>
            </w:r>
            <w:r>
              <w:rPr>
                <w:rFonts w:asciiTheme="majorBidi" w:hAnsiTheme="majorBidi" w:cstheme="majorBidi"/>
                <w:lang w:bidi="ar-JO"/>
              </w:rPr>
              <w:t>E</w:t>
            </w:r>
            <w:r w:rsidRPr="00AC1E24">
              <w:rPr>
                <w:rFonts w:asciiTheme="majorBidi" w:hAnsiTheme="majorBidi" w:cstheme="majorBidi"/>
                <w:lang w:bidi="ar-JO"/>
              </w:rPr>
              <w:t>xam</w:t>
            </w:r>
          </w:p>
        </w:tc>
        <w:tc>
          <w:tcPr>
            <w:tcW w:w="1429" w:type="dxa"/>
          </w:tcPr>
          <w:p w:rsidR="00172594" w:rsidRPr="006E0910" w:rsidRDefault="006E0910" w:rsidP="001121E6">
            <w:pPr>
              <w:bidi w:val="0"/>
              <w:rPr>
                <w:rFonts w:asciiTheme="majorBidi" w:hAnsiTheme="majorBidi" w:cstheme="majorBidi"/>
                <w:rtl/>
                <w:lang w:bidi="ar-JO"/>
              </w:rPr>
            </w:pPr>
            <w:r w:rsidRPr="006E0910">
              <w:rPr>
                <w:rFonts w:asciiTheme="majorBidi" w:hAnsiTheme="majorBidi" w:cstheme="majorBidi"/>
                <w:lang w:bidi="ar-JO"/>
              </w:rPr>
              <w:t>Participatory learning: Dividing students into working groups by preparing financial statements</w:t>
            </w:r>
          </w:p>
        </w:tc>
        <w:tc>
          <w:tcPr>
            <w:tcW w:w="4230" w:type="dxa"/>
          </w:tcPr>
          <w:p w:rsidR="006E0910" w:rsidRDefault="006E0910" w:rsidP="001121E6">
            <w:pPr>
              <w:bidi w:val="0"/>
              <w:rPr>
                <w:rFonts w:asciiTheme="majorBidi" w:hAnsiTheme="majorBidi" w:cstheme="majorBidi"/>
                <w:lang w:bidi="ar-JO"/>
              </w:rPr>
            </w:pPr>
            <w:r>
              <w:rPr>
                <w:rFonts w:asciiTheme="majorBidi" w:hAnsiTheme="majorBidi" w:cstheme="majorBidi"/>
                <w:lang w:bidi="ar-JO"/>
              </w:rPr>
              <w:t>-</w:t>
            </w:r>
            <w:r w:rsidRPr="006E0910">
              <w:rPr>
                <w:rFonts w:asciiTheme="majorBidi" w:hAnsiTheme="majorBidi" w:cstheme="majorBidi"/>
                <w:lang w:bidi="ar-JO"/>
              </w:rPr>
              <w:t>Preparing the cash flow statement by the indirect method</w:t>
            </w:r>
          </w:p>
          <w:p w:rsidR="006E0910" w:rsidRPr="006E0910" w:rsidRDefault="006E0910" w:rsidP="001121E6">
            <w:pPr>
              <w:bidi w:val="0"/>
              <w:rPr>
                <w:rFonts w:asciiTheme="majorBidi" w:hAnsiTheme="majorBidi" w:cstheme="majorBidi"/>
                <w:lang w:bidi="ar-JO"/>
              </w:rPr>
            </w:pPr>
          </w:p>
          <w:p w:rsidR="006E0910" w:rsidRPr="006E0910" w:rsidRDefault="006E0910" w:rsidP="001121E6">
            <w:pPr>
              <w:bidi w:val="0"/>
              <w:rPr>
                <w:rFonts w:asciiTheme="majorBidi" w:hAnsiTheme="majorBidi" w:cstheme="majorBidi"/>
                <w:lang w:bidi="ar-JO"/>
              </w:rPr>
            </w:pPr>
            <w:r>
              <w:rPr>
                <w:rFonts w:asciiTheme="majorBidi" w:hAnsiTheme="majorBidi" w:cstheme="majorBidi"/>
                <w:lang w:bidi="ar-JO"/>
              </w:rPr>
              <w:t>-</w:t>
            </w:r>
            <w:r w:rsidRPr="006E0910">
              <w:rPr>
                <w:rFonts w:asciiTheme="majorBidi" w:hAnsiTheme="majorBidi" w:cstheme="majorBidi"/>
                <w:lang w:bidi="ar-JO"/>
              </w:rPr>
              <w:t xml:space="preserve"> changes in equity</w:t>
            </w:r>
            <w:r>
              <w:rPr>
                <w:rFonts w:asciiTheme="majorBidi" w:hAnsiTheme="majorBidi" w:cstheme="majorBidi"/>
                <w:lang w:bidi="ar-JO"/>
              </w:rPr>
              <w:t xml:space="preserve"> statement</w:t>
            </w:r>
          </w:p>
          <w:p w:rsidR="00172594" w:rsidRPr="00AC1E24" w:rsidRDefault="006E0910" w:rsidP="001121E6">
            <w:pPr>
              <w:bidi w:val="0"/>
              <w:rPr>
                <w:rFonts w:asciiTheme="majorBidi" w:hAnsiTheme="majorBidi" w:cstheme="majorBidi"/>
                <w:lang w:bidi="ar-JO"/>
              </w:rPr>
            </w:pPr>
            <w:r>
              <w:rPr>
                <w:rFonts w:asciiTheme="majorBidi" w:hAnsiTheme="majorBidi" w:cstheme="majorBidi"/>
                <w:lang w:bidi="ar-JO"/>
              </w:rPr>
              <w:t>-</w:t>
            </w:r>
            <w:r w:rsidRPr="006E0910">
              <w:rPr>
                <w:rFonts w:asciiTheme="majorBidi" w:hAnsiTheme="majorBidi" w:cstheme="majorBidi"/>
                <w:lang w:bidi="ar-JO"/>
              </w:rPr>
              <w:t>Practical examples</w:t>
            </w:r>
          </w:p>
        </w:tc>
        <w:tc>
          <w:tcPr>
            <w:tcW w:w="828" w:type="dxa"/>
            <w:vAlign w:val="center"/>
          </w:tcPr>
          <w:p w:rsidR="00172594" w:rsidRPr="00AC1E24" w:rsidRDefault="00172594" w:rsidP="001121E6">
            <w:pPr>
              <w:bidi w:val="0"/>
              <w:rPr>
                <w:rFonts w:asciiTheme="majorBidi" w:hAnsiTheme="majorBidi" w:cstheme="majorBidi"/>
                <w:lang w:bidi="ar-JO"/>
              </w:rPr>
            </w:pPr>
            <w:r w:rsidRPr="00AC1E24">
              <w:rPr>
                <w:rFonts w:asciiTheme="majorBidi" w:hAnsiTheme="majorBidi" w:cstheme="majorBidi"/>
                <w:lang w:bidi="ar-JO"/>
              </w:rPr>
              <w:t>8</w:t>
            </w:r>
          </w:p>
        </w:tc>
      </w:tr>
      <w:tr w:rsidR="00172594" w:rsidRPr="00AC1E24" w:rsidTr="00E3638A">
        <w:tc>
          <w:tcPr>
            <w:tcW w:w="1505" w:type="dxa"/>
            <w:vAlign w:val="center"/>
          </w:tcPr>
          <w:p w:rsidR="00172594" w:rsidRPr="00AC1E24" w:rsidRDefault="00E6772A" w:rsidP="00E6772A">
            <w:pPr>
              <w:bidi w:val="0"/>
              <w:rPr>
                <w:rFonts w:asciiTheme="majorBidi" w:hAnsiTheme="majorBidi" w:cstheme="majorBidi"/>
                <w:lang w:bidi="ar-JO"/>
              </w:rPr>
            </w:pPr>
            <w:r w:rsidRPr="00AC1E24">
              <w:rPr>
                <w:rFonts w:asciiTheme="majorBidi" w:hAnsiTheme="majorBidi" w:cstheme="majorBidi"/>
                <w:lang w:bidi="ar-JO"/>
              </w:rPr>
              <w:t>Textbook chapter</w:t>
            </w:r>
            <w:r>
              <w:rPr>
                <w:rFonts w:asciiTheme="majorBidi" w:hAnsiTheme="majorBidi" w:cstheme="majorBidi"/>
                <w:lang w:bidi="ar-JO"/>
              </w:rPr>
              <w:t xml:space="preserve"> </w:t>
            </w:r>
            <w:r>
              <w:rPr>
                <w:rFonts w:asciiTheme="majorBidi" w:hAnsiTheme="majorBidi" w:cs="Times New Roman"/>
                <w:lang w:bidi="ar-JO"/>
              </w:rPr>
              <w:t>7</w:t>
            </w:r>
          </w:p>
        </w:tc>
        <w:tc>
          <w:tcPr>
            <w:tcW w:w="1581" w:type="dxa"/>
          </w:tcPr>
          <w:p w:rsidR="00172594" w:rsidRPr="00AC1E24" w:rsidRDefault="00172594" w:rsidP="001121E6">
            <w:pPr>
              <w:bidi w:val="0"/>
              <w:rPr>
                <w:rFonts w:asciiTheme="majorBidi" w:hAnsiTheme="majorBidi" w:cstheme="majorBidi"/>
                <w:rtl/>
                <w:lang w:bidi="ar-JO"/>
              </w:rPr>
            </w:pPr>
          </w:p>
          <w:p w:rsidR="002D2AD2" w:rsidRPr="00AC1E24" w:rsidRDefault="002D2AD2" w:rsidP="001121E6">
            <w:pPr>
              <w:bidi w:val="0"/>
              <w:rPr>
                <w:rFonts w:asciiTheme="majorBidi" w:hAnsiTheme="majorBidi" w:cstheme="majorBidi"/>
                <w:rtl/>
                <w:lang w:bidi="ar-JO"/>
              </w:rPr>
            </w:pPr>
          </w:p>
          <w:p w:rsidR="002D2AD2" w:rsidRPr="00AC1E24" w:rsidRDefault="002D2AD2" w:rsidP="001121E6">
            <w:pPr>
              <w:bidi w:val="0"/>
              <w:rPr>
                <w:rFonts w:asciiTheme="majorBidi" w:hAnsiTheme="majorBidi" w:cstheme="majorBidi"/>
                <w:rtl/>
                <w:lang w:bidi="ar-JO"/>
              </w:rPr>
            </w:pPr>
            <w:r w:rsidRPr="00AC1E24">
              <w:rPr>
                <w:rFonts w:asciiTheme="majorBidi" w:hAnsiTheme="majorBidi" w:cstheme="majorBidi" w:hint="cs"/>
                <w:rtl/>
                <w:lang w:bidi="ar-JO"/>
              </w:rPr>
              <w:t>-------------</w:t>
            </w:r>
          </w:p>
        </w:tc>
        <w:tc>
          <w:tcPr>
            <w:tcW w:w="1429" w:type="dxa"/>
          </w:tcPr>
          <w:p w:rsidR="002D2AD2" w:rsidRPr="00AC1E24" w:rsidRDefault="002D2AD2" w:rsidP="001121E6">
            <w:pPr>
              <w:bidi w:val="0"/>
              <w:rPr>
                <w:rFonts w:asciiTheme="majorBidi" w:hAnsiTheme="majorBidi" w:cstheme="majorBidi"/>
                <w:lang w:bidi="ar-JO"/>
              </w:rPr>
            </w:pPr>
            <w:r w:rsidRPr="00AC1E24">
              <w:rPr>
                <w:rFonts w:asciiTheme="majorBidi" w:hAnsiTheme="majorBidi" w:cstheme="majorBidi"/>
                <w:lang w:bidi="ar-JO"/>
              </w:rPr>
              <w:t>discussion</w:t>
            </w:r>
            <w:r w:rsidRPr="00AC1E24">
              <w:rPr>
                <w:rFonts w:asciiTheme="majorBidi" w:hAnsiTheme="majorBidi" w:cs="Times New Roman"/>
                <w:rtl/>
                <w:lang w:bidi="ar-JO"/>
              </w:rPr>
              <w:t>,</w:t>
            </w:r>
          </w:p>
          <w:p w:rsidR="006E0910" w:rsidRPr="00AC1E24" w:rsidRDefault="002D2AD2" w:rsidP="001121E6">
            <w:pPr>
              <w:bidi w:val="0"/>
              <w:rPr>
                <w:rFonts w:asciiTheme="majorBidi" w:hAnsiTheme="majorBidi" w:cstheme="majorBidi"/>
                <w:lang w:bidi="ar-JO"/>
              </w:rPr>
            </w:pPr>
            <w:r w:rsidRPr="00AC1E24">
              <w:rPr>
                <w:rFonts w:asciiTheme="majorBidi" w:hAnsiTheme="majorBidi" w:cstheme="majorBidi"/>
                <w:lang w:bidi="ar-JO"/>
              </w:rPr>
              <w:t xml:space="preserve">Interactive lecture and discussions by students </w:t>
            </w:r>
          </w:p>
          <w:p w:rsidR="00172594" w:rsidRPr="00AC1E24" w:rsidRDefault="00172594" w:rsidP="001121E6">
            <w:pPr>
              <w:bidi w:val="0"/>
              <w:rPr>
                <w:rFonts w:asciiTheme="majorBidi" w:hAnsiTheme="majorBidi" w:cstheme="majorBidi"/>
                <w:rtl/>
                <w:lang w:bidi="ar-JO"/>
              </w:rPr>
            </w:pPr>
          </w:p>
        </w:tc>
        <w:tc>
          <w:tcPr>
            <w:tcW w:w="4230" w:type="dxa"/>
          </w:tcPr>
          <w:p w:rsidR="006E0910" w:rsidRPr="006E0910" w:rsidRDefault="006E0910" w:rsidP="001121E6">
            <w:pPr>
              <w:bidi w:val="0"/>
              <w:rPr>
                <w:rFonts w:asciiTheme="majorBidi" w:hAnsiTheme="majorBidi" w:cstheme="majorBidi"/>
                <w:lang w:bidi="ar-JO"/>
              </w:rPr>
            </w:pPr>
            <w:r w:rsidRPr="006E0910">
              <w:rPr>
                <w:rFonts w:asciiTheme="majorBidi" w:hAnsiTheme="majorBidi" w:cstheme="majorBidi"/>
                <w:lang w:bidi="ar-JO"/>
              </w:rPr>
              <w:t>Accounting treatment of accounts receivable</w:t>
            </w:r>
          </w:p>
          <w:p w:rsidR="006E0910" w:rsidRPr="006E0910" w:rsidRDefault="006E0910" w:rsidP="001121E6">
            <w:pPr>
              <w:bidi w:val="0"/>
              <w:rPr>
                <w:rFonts w:asciiTheme="majorBidi" w:hAnsiTheme="majorBidi" w:cstheme="majorBidi"/>
                <w:lang w:bidi="ar-JO"/>
              </w:rPr>
            </w:pPr>
            <w:r>
              <w:rPr>
                <w:rFonts w:asciiTheme="majorBidi" w:hAnsiTheme="majorBidi" w:cstheme="majorBidi"/>
                <w:lang w:bidi="ar-JO"/>
              </w:rPr>
              <w:t xml:space="preserve">-total </w:t>
            </w:r>
            <w:r w:rsidRPr="006E0910">
              <w:rPr>
                <w:rFonts w:asciiTheme="majorBidi" w:hAnsiTheme="majorBidi" w:cstheme="majorBidi"/>
                <w:lang w:bidi="ar-JO"/>
              </w:rPr>
              <w:t xml:space="preserve"> debt </w:t>
            </w:r>
            <w:r>
              <w:rPr>
                <w:rFonts w:asciiTheme="majorBidi" w:hAnsiTheme="majorBidi" w:cstheme="majorBidi"/>
                <w:lang w:bidi="ar-JO"/>
              </w:rPr>
              <w:t>method</w:t>
            </w:r>
          </w:p>
          <w:p w:rsidR="00172594" w:rsidRPr="00AC1E24" w:rsidRDefault="006E0910" w:rsidP="001121E6">
            <w:pPr>
              <w:bidi w:val="0"/>
              <w:rPr>
                <w:rFonts w:asciiTheme="majorBidi" w:hAnsiTheme="majorBidi" w:cstheme="majorBidi"/>
                <w:rtl/>
                <w:lang w:bidi="ar-JO"/>
              </w:rPr>
            </w:pPr>
            <w:r>
              <w:rPr>
                <w:rFonts w:asciiTheme="majorBidi" w:hAnsiTheme="majorBidi" w:cstheme="majorBidi"/>
                <w:lang w:bidi="ar-JO"/>
              </w:rPr>
              <w:t>-</w:t>
            </w:r>
            <w:r w:rsidRPr="006E0910">
              <w:rPr>
                <w:rFonts w:asciiTheme="majorBidi" w:hAnsiTheme="majorBidi" w:cstheme="majorBidi"/>
                <w:lang w:bidi="ar-JO"/>
              </w:rPr>
              <w:t xml:space="preserve"> net debt</w:t>
            </w:r>
            <w:r>
              <w:rPr>
                <w:rFonts w:asciiTheme="majorBidi" w:hAnsiTheme="majorBidi" w:cstheme="majorBidi"/>
                <w:lang w:bidi="ar-JO"/>
              </w:rPr>
              <w:t xml:space="preserve"> method</w:t>
            </w:r>
          </w:p>
        </w:tc>
        <w:tc>
          <w:tcPr>
            <w:tcW w:w="828" w:type="dxa"/>
            <w:vAlign w:val="center"/>
          </w:tcPr>
          <w:p w:rsidR="00172594" w:rsidRPr="00AC1E24" w:rsidRDefault="00172594" w:rsidP="001121E6">
            <w:pPr>
              <w:bidi w:val="0"/>
              <w:rPr>
                <w:rFonts w:asciiTheme="majorBidi" w:hAnsiTheme="majorBidi" w:cstheme="majorBidi"/>
                <w:lang w:bidi="ar-JO"/>
              </w:rPr>
            </w:pPr>
            <w:r w:rsidRPr="00AC1E24">
              <w:rPr>
                <w:rFonts w:asciiTheme="majorBidi" w:hAnsiTheme="majorBidi" w:cstheme="majorBidi"/>
                <w:lang w:bidi="ar-JO"/>
              </w:rPr>
              <w:t>9</w:t>
            </w:r>
          </w:p>
        </w:tc>
      </w:tr>
      <w:tr w:rsidR="00172594" w:rsidRPr="00AC1E24" w:rsidTr="00E3638A">
        <w:tc>
          <w:tcPr>
            <w:tcW w:w="1505" w:type="dxa"/>
            <w:vAlign w:val="center"/>
          </w:tcPr>
          <w:p w:rsidR="00172594" w:rsidRPr="00AC1E24" w:rsidRDefault="00E6772A" w:rsidP="001121E6">
            <w:pPr>
              <w:bidi w:val="0"/>
              <w:rPr>
                <w:rFonts w:asciiTheme="majorBidi" w:hAnsiTheme="majorBidi" w:cstheme="majorBidi"/>
                <w:lang w:bidi="ar-JO"/>
              </w:rPr>
            </w:pPr>
            <w:r w:rsidRPr="00AC1E24">
              <w:rPr>
                <w:rFonts w:asciiTheme="majorBidi" w:hAnsiTheme="majorBidi" w:cstheme="majorBidi"/>
                <w:lang w:bidi="ar-JO"/>
              </w:rPr>
              <w:t>Textbook chapter</w:t>
            </w:r>
            <w:r>
              <w:rPr>
                <w:rFonts w:asciiTheme="majorBidi" w:hAnsiTheme="majorBidi" w:cstheme="majorBidi"/>
                <w:lang w:bidi="ar-JO"/>
              </w:rPr>
              <w:t xml:space="preserve"> </w:t>
            </w:r>
            <w:r>
              <w:rPr>
                <w:rFonts w:asciiTheme="majorBidi" w:hAnsiTheme="majorBidi" w:cs="Times New Roman"/>
                <w:lang w:bidi="ar-JO"/>
              </w:rPr>
              <w:t>7</w:t>
            </w:r>
          </w:p>
        </w:tc>
        <w:tc>
          <w:tcPr>
            <w:tcW w:w="1581" w:type="dxa"/>
          </w:tcPr>
          <w:p w:rsidR="00172594" w:rsidRPr="00E82757" w:rsidRDefault="00E82757" w:rsidP="00E6772A">
            <w:pPr>
              <w:bidi w:val="0"/>
              <w:rPr>
                <w:rFonts w:asciiTheme="majorBidi" w:hAnsiTheme="majorBidi" w:cstheme="majorBidi"/>
                <w:rtl/>
                <w:lang w:bidi="ar-JO"/>
              </w:rPr>
            </w:pPr>
            <w:r w:rsidRPr="00E82757">
              <w:rPr>
                <w:rFonts w:asciiTheme="majorBidi" w:hAnsiTheme="majorBidi" w:cstheme="majorBidi"/>
                <w:lang w:bidi="ar-JO"/>
              </w:rPr>
              <w:t>Discuss the solution of CPA questions</w:t>
            </w:r>
          </w:p>
        </w:tc>
        <w:tc>
          <w:tcPr>
            <w:tcW w:w="1429" w:type="dxa"/>
          </w:tcPr>
          <w:p w:rsidR="00E82757" w:rsidRPr="00E82757" w:rsidRDefault="00E82757" w:rsidP="001121E6">
            <w:pPr>
              <w:bidi w:val="0"/>
              <w:rPr>
                <w:rFonts w:asciiTheme="majorBidi" w:hAnsiTheme="majorBidi" w:cstheme="majorBidi"/>
                <w:lang w:bidi="ar-JO"/>
              </w:rPr>
            </w:pPr>
            <w:r w:rsidRPr="00E82757">
              <w:rPr>
                <w:rFonts w:asciiTheme="majorBidi" w:hAnsiTheme="majorBidi" w:cstheme="majorBidi"/>
                <w:lang w:bidi="ar-JO"/>
              </w:rPr>
              <w:t>discussion</w:t>
            </w:r>
            <w:r w:rsidRPr="00E82757">
              <w:rPr>
                <w:rFonts w:asciiTheme="majorBidi" w:hAnsiTheme="majorBidi" w:cs="Times New Roman"/>
                <w:rtl/>
                <w:lang w:bidi="ar-JO"/>
              </w:rPr>
              <w:t>,</w:t>
            </w:r>
          </w:p>
          <w:p w:rsidR="00E82757" w:rsidRPr="00E82757" w:rsidRDefault="00E82757" w:rsidP="001121E6">
            <w:pPr>
              <w:bidi w:val="0"/>
              <w:rPr>
                <w:rFonts w:asciiTheme="majorBidi" w:hAnsiTheme="majorBidi" w:cstheme="majorBidi"/>
                <w:lang w:bidi="ar-JO"/>
              </w:rPr>
            </w:pPr>
            <w:r w:rsidRPr="00E82757">
              <w:rPr>
                <w:rFonts w:asciiTheme="majorBidi" w:hAnsiTheme="majorBidi" w:cstheme="majorBidi"/>
                <w:lang w:bidi="ar-JO"/>
              </w:rPr>
              <w:t>Interactive lecture and discussions by students</w:t>
            </w:r>
            <w:r w:rsidRPr="00E82757">
              <w:rPr>
                <w:rFonts w:asciiTheme="majorBidi" w:hAnsiTheme="majorBidi" w:cs="Times New Roman"/>
                <w:rtl/>
                <w:lang w:bidi="ar-JO"/>
              </w:rPr>
              <w:t xml:space="preserve"> </w:t>
            </w:r>
          </w:p>
          <w:p w:rsidR="00172594" w:rsidRPr="00AC1E24" w:rsidRDefault="00172594" w:rsidP="001121E6">
            <w:pPr>
              <w:bidi w:val="0"/>
              <w:rPr>
                <w:rFonts w:asciiTheme="majorBidi" w:hAnsiTheme="majorBidi" w:cstheme="majorBidi"/>
                <w:rtl/>
                <w:lang w:bidi="ar-JO"/>
              </w:rPr>
            </w:pPr>
          </w:p>
        </w:tc>
        <w:tc>
          <w:tcPr>
            <w:tcW w:w="4230" w:type="dxa"/>
          </w:tcPr>
          <w:p w:rsidR="00E82757" w:rsidRPr="00E82757" w:rsidRDefault="00E82757" w:rsidP="001121E6">
            <w:pPr>
              <w:bidi w:val="0"/>
              <w:rPr>
                <w:rFonts w:asciiTheme="majorBidi" w:hAnsiTheme="majorBidi" w:cstheme="majorBidi"/>
                <w:lang w:bidi="ar-JO"/>
              </w:rPr>
            </w:pPr>
            <w:r w:rsidRPr="00E82757">
              <w:rPr>
                <w:rFonts w:asciiTheme="majorBidi" w:hAnsiTheme="majorBidi" w:cstheme="majorBidi"/>
                <w:lang w:bidi="ar-JO"/>
              </w:rPr>
              <w:t>Accounting treatment of the provision for doubtful debts using the direct and indirect method</w:t>
            </w:r>
          </w:p>
          <w:p w:rsidR="00E82757" w:rsidRPr="00E82757" w:rsidRDefault="00E82757" w:rsidP="001121E6">
            <w:pPr>
              <w:bidi w:val="0"/>
              <w:rPr>
                <w:rFonts w:asciiTheme="majorBidi" w:hAnsiTheme="majorBidi" w:cstheme="majorBidi"/>
                <w:lang w:bidi="ar-JO"/>
              </w:rPr>
            </w:pPr>
            <w:r>
              <w:rPr>
                <w:rFonts w:asciiTheme="majorBidi" w:hAnsiTheme="majorBidi" w:cstheme="majorBidi"/>
                <w:lang w:bidi="ar-JO"/>
              </w:rPr>
              <w:t>-</w:t>
            </w:r>
            <w:r w:rsidRPr="00E82757">
              <w:rPr>
                <w:rFonts w:asciiTheme="majorBidi" w:hAnsiTheme="majorBidi" w:cstheme="majorBidi"/>
                <w:lang w:bidi="ar-JO"/>
              </w:rPr>
              <w:t>From the balance of forward sales</w:t>
            </w:r>
          </w:p>
          <w:p w:rsidR="00E82757" w:rsidRPr="00E82757" w:rsidRDefault="00E82757" w:rsidP="001121E6">
            <w:pPr>
              <w:bidi w:val="0"/>
              <w:rPr>
                <w:rFonts w:asciiTheme="majorBidi" w:hAnsiTheme="majorBidi" w:cstheme="majorBidi"/>
                <w:lang w:bidi="ar-JO"/>
              </w:rPr>
            </w:pPr>
            <w:r w:rsidRPr="00E82757">
              <w:rPr>
                <w:rFonts w:asciiTheme="majorBidi" w:hAnsiTheme="majorBidi" w:cs="Times New Roman"/>
                <w:rtl/>
                <w:lang w:bidi="ar-JO"/>
              </w:rPr>
              <w:t xml:space="preserve">- </w:t>
            </w:r>
            <w:r w:rsidRPr="00E82757">
              <w:rPr>
                <w:rFonts w:asciiTheme="majorBidi" w:hAnsiTheme="majorBidi" w:cstheme="majorBidi"/>
                <w:lang w:bidi="ar-JO"/>
              </w:rPr>
              <w:t>From the accounts receivable balance</w:t>
            </w:r>
          </w:p>
          <w:p w:rsidR="00172594" w:rsidRPr="00AC1E24" w:rsidRDefault="00E82757" w:rsidP="001121E6">
            <w:pPr>
              <w:bidi w:val="0"/>
              <w:rPr>
                <w:rFonts w:asciiTheme="majorBidi" w:hAnsiTheme="majorBidi" w:cstheme="majorBidi"/>
                <w:rtl/>
                <w:lang w:bidi="ar-JO"/>
              </w:rPr>
            </w:pPr>
            <w:r>
              <w:rPr>
                <w:rFonts w:asciiTheme="majorBidi" w:hAnsiTheme="majorBidi" w:cstheme="majorBidi"/>
                <w:lang w:bidi="ar-JO"/>
              </w:rPr>
              <w:t>-</w:t>
            </w:r>
            <w:r w:rsidRPr="00E82757">
              <w:rPr>
                <w:rFonts w:asciiTheme="majorBidi" w:hAnsiTheme="majorBidi" w:cstheme="majorBidi"/>
                <w:lang w:bidi="ar-JO"/>
              </w:rPr>
              <w:t>Debt Execution and Recovery</w:t>
            </w:r>
          </w:p>
        </w:tc>
        <w:tc>
          <w:tcPr>
            <w:tcW w:w="828" w:type="dxa"/>
            <w:vAlign w:val="center"/>
          </w:tcPr>
          <w:p w:rsidR="00172594" w:rsidRPr="00AC1E24" w:rsidRDefault="00172594" w:rsidP="001121E6">
            <w:pPr>
              <w:bidi w:val="0"/>
              <w:rPr>
                <w:rFonts w:asciiTheme="majorBidi" w:hAnsiTheme="majorBidi" w:cstheme="majorBidi"/>
                <w:lang w:bidi="ar-JO"/>
              </w:rPr>
            </w:pPr>
            <w:r w:rsidRPr="00AC1E24">
              <w:rPr>
                <w:rFonts w:asciiTheme="majorBidi" w:hAnsiTheme="majorBidi" w:cstheme="majorBidi"/>
                <w:lang w:bidi="ar-JO"/>
              </w:rPr>
              <w:t>10</w:t>
            </w:r>
          </w:p>
        </w:tc>
      </w:tr>
      <w:tr w:rsidR="00172594" w:rsidRPr="00AC1E24" w:rsidTr="00E3638A">
        <w:tc>
          <w:tcPr>
            <w:tcW w:w="1505" w:type="dxa"/>
            <w:vAlign w:val="center"/>
          </w:tcPr>
          <w:p w:rsidR="00172594" w:rsidRPr="00AC1E24" w:rsidRDefault="00E6772A" w:rsidP="00DF0FB9">
            <w:pPr>
              <w:bidi w:val="0"/>
              <w:rPr>
                <w:rFonts w:asciiTheme="majorBidi" w:hAnsiTheme="majorBidi" w:cstheme="majorBidi"/>
                <w:lang w:bidi="ar-JO"/>
              </w:rPr>
            </w:pPr>
            <w:r w:rsidRPr="00AC1E24">
              <w:rPr>
                <w:rFonts w:asciiTheme="majorBidi" w:hAnsiTheme="majorBidi" w:cstheme="majorBidi"/>
                <w:lang w:bidi="ar-JO"/>
              </w:rPr>
              <w:t>Textbook chapter</w:t>
            </w:r>
            <w:r>
              <w:rPr>
                <w:rFonts w:asciiTheme="majorBidi" w:hAnsiTheme="majorBidi" w:cstheme="majorBidi"/>
                <w:lang w:bidi="ar-JO"/>
              </w:rPr>
              <w:t xml:space="preserve"> </w:t>
            </w:r>
            <w:r w:rsidR="00DF0FB9">
              <w:rPr>
                <w:rFonts w:asciiTheme="majorBidi" w:hAnsiTheme="majorBidi" w:cs="Times New Roman"/>
                <w:lang w:bidi="ar-JO"/>
              </w:rPr>
              <w:t>7</w:t>
            </w:r>
          </w:p>
        </w:tc>
        <w:tc>
          <w:tcPr>
            <w:tcW w:w="1581" w:type="dxa"/>
          </w:tcPr>
          <w:p w:rsidR="00172594" w:rsidRPr="00AC1E24" w:rsidRDefault="00AA177A" w:rsidP="001121E6">
            <w:pPr>
              <w:bidi w:val="0"/>
              <w:rPr>
                <w:rFonts w:asciiTheme="majorBidi" w:hAnsiTheme="majorBidi" w:cstheme="majorBidi"/>
                <w:lang w:bidi="ar-JO"/>
              </w:rPr>
            </w:pPr>
            <w:r>
              <w:rPr>
                <w:rFonts w:asciiTheme="majorBidi" w:hAnsiTheme="majorBidi" w:cstheme="majorBidi"/>
                <w:lang w:bidi="ar-JO"/>
              </w:rPr>
              <w:t>----------</w:t>
            </w:r>
          </w:p>
        </w:tc>
        <w:tc>
          <w:tcPr>
            <w:tcW w:w="1429" w:type="dxa"/>
          </w:tcPr>
          <w:p w:rsidR="00AA177A" w:rsidRPr="00AA177A" w:rsidRDefault="00AA177A" w:rsidP="001121E6">
            <w:pPr>
              <w:bidi w:val="0"/>
              <w:rPr>
                <w:rFonts w:asciiTheme="majorBidi" w:hAnsiTheme="majorBidi" w:cstheme="majorBidi"/>
                <w:lang w:bidi="ar-JO"/>
              </w:rPr>
            </w:pPr>
            <w:r w:rsidRPr="00AA177A">
              <w:rPr>
                <w:rFonts w:asciiTheme="majorBidi" w:hAnsiTheme="majorBidi" w:cstheme="majorBidi"/>
                <w:lang w:bidi="ar-JO"/>
              </w:rPr>
              <w:t>discussion</w:t>
            </w:r>
            <w:r w:rsidRPr="00AA177A">
              <w:rPr>
                <w:rFonts w:asciiTheme="majorBidi" w:hAnsiTheme="majorBidi" w:cs="Times New Roman"/>
                <w:rtl/>
                <w:lang w:bidi="ar-JO"/>
              </w:rPr>
              <w:t>,</w:t>
            </w:r>
          </w:p>
          <w:p w:rsidR="00AA177A" w:rsidRPr="00AA177A" w:rsidRDefault="00AA177A" w:rsidP="001121E6">
            <w:pPr>
              <w:bidi w:val="0"/>
              <w:rPr>
                <w:rFonts w:asciiTheme="majorBidi" w:hAnsiTheme="majorBidi" w:cstheme="majorBidi"/>
                <w:lang w:bidi="ar-JO"/>
              </w:rPr>
            </w:pPr>
            <w:r w:rsidRPr="00AA177A">
              <w:rPr>
                <w:rFonts w:asciiTheme="majorBidi" w:hAnsiTheme="majorBidi" w:cstheme="majorBidi"/>
                <w:lang w:bidi="ar-JO"/>
              </w:rPr>
              <w:t>Interactive lecture and discussions by students</w:t>
            </w:r>
            <w:r w:rsidRPr="00AA177A">
              <w:rPr>
                <w:rFonts w:asciiTheme="majorBidi" w:hAnsiTheme="majorBidi" w:cs="Times New Roman"/>
                <w:rtl/>
                <w:lang w:bidi="ar-JO"/>
              </w:rPr>
              <w:t xml:space="preserve"> </w:t>
            </w:r>
          </w:p>
          <w:p w:rsidR="00172594" w:rsidRPr="00AC1E24" w:rsidRDefault="00172594" w:rsidP="001121E6">
            <w:pPr>
              <w:bidi w:val="0"/>
              <w:rPr>
                <w:rFonts w:asciiTheme="majorBidi" w:hAnsiTheme="majorBidi" w:cstheme="majorBidi"/>
                <w:rtl/>
                <w:lang w:bidi="ar-JO"/>
              </w:rPr>
            </w:pPr>
          </w:p>
        </w:tc>
        <w:tc>
          <w:tcPr>
            <w:tcW w:w="4230" w:type="dxa"/>
          </w:tcPr>
          <w:p w:rsidR="00913A14" w:rsidRDefault="00913A14" w:rsidP="00913A14">
            <w:pPr>
              <w:bidi w:val="0"/>
              <w:rPr>
                <w:rFonts w:asciiTheme="majorBidi" w:hAnsiTheme="majorBidi" w:cstheme="majorBidi"/>
                <w:lang w:bidi="ar-JO"/>
              </w:rPr>
            </w:pPr>
            <w:r w:rsidRPr="00430891">
              <w:rPr>
                <w:rFonts w:asciiTheme="majorBidi" w:hAnsiTheme="majorBidi" w:cstheme="majorBidi"/>
                <w:lang w:bidi="ar-JO"/>
              </w:rPr>
              <w:lastRenderedPageBreak/>
              <w:t>Accounts Receivable Management</w:t>
            </w:r>
          </w:p>
          <w:p w:rsidR="00913A14" w:rsidRPr="00AC1E24" w:rsidRDefault="00913A14" w:rsidP="00913A14">
            <w:pPr>
              <w:bidi w:val="0"/>
              <w:rPr>
                <w:rFonts w:asciiTheme="majorBidi" w:hAnsiTheme="majorBidi" w:cstheme="majorBidi"/>
                <w:lang w:bidi="ar-JO"/>
              </w:rPr>
            </w:pPr>
            <w:r w:rsidRPr="00FD6544">
              <w:rPr>
                <w:rFonts w:asciiTheme="majorBidi" w:hAnsiTheme="majorBidi" w:cstheme="majorBidi"/>
                <w:lang w:bidi="ar-JO"/>
              </w:rPr>
              <w:t>Accounting treatment of notes receivable that carry an implicit interest</w:t>
            </w:r>
          </w:p>
          <w:p w:rsidR="00172594" w:rsidRPr="00913A14" w:rsidRDefault="00913A14" w:rsidP="00913A14">
            <w:pPr>
              <w:bidi w:val="0"/>
              <w:rPr>
                <w:rFonts w:asciiTheme="majorBidi" w:hAnsiTheme="majorBidi" w:cstheme="majorBidi"/>
                <w:rtl/>
                <w:lang w:bidi="ar-JO"/>
              </w:rPr>
            </w:pPr>
            <w:r w:rsidRPr="00FD6544">
              <w:rPr>
                <w:rFonts w:asciiTheme="majorBidi" w:hAnsiTheme="majorBidi" w:cstheme="majorBidi"/>
                <w:lang w:bidi="ar-JO"/>
              </w:rPr>
              <w:t>Accounting treatment of fixed-interest notes receivable</w:t>
            </w:r>
          </w:p>
        </w:tc>
        <w:tc>
          <w:tcPr>
            <w:tcW w:w="828" w:type="dxa"/>
            <w:vAlign w:val="center"/>
          </w:tcPr>
          <w:p w:rsidR="00172594" w:rsidRPr="00AC1E24" w:rsidRDefault="00172594" w:rsidP="001121E6">
            <w:pPr>
              <w:bidi w:val="0"/>
              <w:rPr>
                <w:rFonts w:asciiTheme="majorBidi" w:hAnsiTheme="majorBidi" w:cstheme="majorBidi"/>
                <w:lang w:bidi="ar-JO"/>
              </w:rPr>
            </w:pPr>
            <w:r w:rsidRPr="00AC1E24">
              <w:rPr>
                <w:rFonts w:asciiTheme="majorBidi" w:hAnsiTheme="majorBidi" w:cstheme="majorBidi"/>
                <w:lang w:bidi="ar-JO"/>
              </w:rPr>
              <w:t>11</w:t>
            </w:r>
          </w:p>
        </w:tc>
      </w:tr>
      <w:tr w:rsidR="00172594" w:rsidRPr="00AC1E24" w:rsidTr="00E3638A">
        <w:tc>
          <w:tcPr>
            <w:tcW w:w="1505" w:type="dxa"/>
            <w:vAlign w:val="center"/>
          </w:tcPr>
          <w:p w:rsidR="00172594" w:rsidRPr="00AC1E24" w:rsidRDefault="00E6772A" w:rsidP="00E6772A">
            <w:pPr>
              <w:bidi w:val="0"/>
              <w:rPr>
                <w:rFonts w:asciiTheme="majorBidi" w:hAnsiTheme="majorBidi" w:cstheme="majorBidi"/>
                <w:lang w:bidi="ar-JO"/>
              </w:rPr>
            </w:pPr>
            <w:r w:rsidRPr="00AC1E24">
              <w:rPr>
                <w:rFonts w:asciiTheme="majorBidi" w:hAnsiTheme="majorBidi" w:cstheme="majorBidi"/>
                <w:lang w:bidi="ar-JO"/>
              </w:rPr>
              <w:lastRenderedPageBreak/>
              <w:t>Textbook chapter</w:t>
            </w:r>
            <w:r>
              <w:rPr>
                <w:rFonts w:asciiTheme="majorBidi" w:hAnsiTheme="majorBidi" w:cstheme="majorBidi"/>
                <w:lang w:bidi="ar-JO"/>
              </w:rPr>
              <w:t xml:space="preserve"> </w:t>
            </w:r>
            <w:r>
              <w:rPr>
                <w:rFonts w:asciiTheme="majorBidi" w:hAnsiTheme="majorBidi" w:cs="Times New Roman"/>
                <w:lang w:bidi="ar-JO"/>
              </w:rPr>
              <w:t>9</w:t>
            </w:r>
          </w:p>
        </w:tc>
        <w:tc>
          <w:tcPr>
            <w:tcW w:w="1581" w:type="dxa"/>
          </w:tcPr>
          <w:p w:rsidR="00430891" w:rsidRDefault="00684964" w:rsidP="001121E6">
            <w:pPr>
              <w:bidi w:val="0"/>
              <w:rPr>
                <w:rFonts w:asciiTheme="majorBidi" w:hAnsiTheme="majorBidi" w:cstheme="majorBidi"/>
                <w:lang w:bidi="ar-JO"/>
              </w:rPr>
            </w:pPr>
            <w:r>
              <w:rPr>
                <w:rFonts w:asciiTheme="majorBidi" w:hAnsiTheme="majorBidi" w:cstheme="majorBidi"/>
                <w:lang w:bidi="ar-JO"/>
              </w:rPr>
              <w:t>Task</w:t>
            </w:r>
          </w:p>
          <w:p w:rsidR="00430891" w:rsidRDefault="00430891" w:rsidP="001121E6">
            <w:pPr>
              <w:bidi w:val="0"/>
              <w:rPr>
                <w:rFonts w:asciiTheme="majorBidi" w:hAnsiTheme="majorBidi" w:cstheme="majorBidi"/>
                <w:lang w:bidi="ar-JO"/>
              </w:rPr>
            </w:pPr>
          </w:p>
          <w:p w:rsidR="00172594" w:rsidRPr="00AC1E24" w:rsidRDefault="00D53CA8" w:rsidP="00F03232">
            <w:pPr>
              <w:bidi w:val="0"/>
              <w:rPr>
                <w:rFonts w:asciiTheme="majorBidi" w:hAnsiTheme="majorBidi" w:cstheme="majorBidi"/>
                <w:lang w:bidi="ar-JO"/>
              </w:rPr>
            </w:pPr>
            <w:r>
              <w:rPr>
                <w:rFonts w:asciiTheme="majorBidi" w:hAnsiTheme="majorBidi" w:cstheme="majorBidi"/>
                <w:lang w:bidi="ar-JO"/>
              </w:rPr>
              <w:t>Prep</w:t>
            </w:r>
            <w:r w:rsidR="00F03232">
              <w:rPr>
                <w:rFonts w:asciiTheme="majorBidi" w:hAnsiTheme="majorBidi" w:cstheme="majorBidi"/>
                <w:lang w:bidi="ar-JO"/>
              </w:rPr>
              <w:t>are</w:t>
            </w:r>
            <w:r>
              <w:rPr>
                <w:rFonts w:asciiTheme="majorBidi" w:hAnsiTheme="majorBidi" w:cstheme="majorBidi"/>
                <w:lang w:bidi="ar-JO"/>
              </w:rPr>
              <w:t xml:space="preserve"> </w:t>
            </w:r>
            <w:r w:rsidR="00F33C63">
              <w:rPr>
                <w:rFonts w:asciiTheme="majorBidi" w:hAnsiTheme="majorBidi" w:cstheme="majorBidi"/>
                <w:lang w:bidi="ar-JO"/>
              </w:rPr>
              <w:t xml:space="preserve">a </w:t>
            </w:r>
            <w:r>
              <w:rPr>
                <w:rFonts w:asciiTheme="majorBidi" w:hAnsiTheme="majorBidi" w:cstheme="majorBidi"/>
                <w:lang w:bidi="ar-JO"/>
              </w:rPr>
              <w:t>Statement of Cash Flows</w:t>
            </w:r>
          </w:p>
        </w:tc>
        <w:tc>
          <w:tcPr>
            <w:tcW w:w="1429" w:type="dxa"/>
          </w:tcPr>
          <w:p w:rsidR="00103043" w:rsidRPr="00AC1E24" w:rsidRDefault="00103043" w:rsidP="001121E6">
            <w:pPr>
              <w:bidi w:val="0"/>
              <w:rPr>
                <w:rFonts w:asciiTheme="majorBidi" w:hAnsiTheme="majorBidi" w:cstheme="majorBidi"/>
                <w:lang w:bidi="ar-JO"/>
              </w:rPr>
            </w:pPr>
            <w:r w:rsidRPr="00AC1E24">
              <w:rPr>
                <w:rFonts w:asciiTheme="majorBidi" w:hAnsiTheme="majorBidi" w:cstheme="majorBidi"/>
                <w:lang w:bidi="ar-JO"/>
              </w:rPr>
              <w:t>discussion</w:t>
            </w:r>
            <w:r w:rsidRPr="00AC1E24">
              <w:rPr>
                <w:rFonts w:asciiTheme="majorBidi" w:hAnsiTheme="majorBidi" w:cs="Times New Roman"/>
                <w:rtl/>
                <w:lang w:bidi="ar-JO"/>
              </w:rPr>
              <w:t>,</w:t>
            </w:r>
          </w:p>
          <w:p w:rsidR="00172594" w:rsidRPr="00AC1E24" w:rsidRDefault="00103043" w:rsidP="001121E6">
            <w:pPr>
              <w:bidi w:val="0"/>
              <w:rPr>
                <w:rFonts w:asciiTheme="majorBidi" w:hAnsiTheme="majorBidi" w:cstheme="majorBidi"/>
                <w:rtl/>
                <w:lang w:bidi="ar-JO"/>
              </w:rPr>
            </w:pPr>
            <w:r w:rsidRPr="00AC1E24">
              <w:rPr>
                <w:rFonts w:asciiTheme="majorBidi" w:hAnsiTheme="majorBidi" w:cstheme="majorBidi"/>
                <w:lang w:bidi="ar-JO"/>
              </w:rPr>
              <w:t>Interactive lecture and discussions by students</w:t>
            </w:r>
          </w:p>
        </w:tc>
        <w:tc>
          <w:tcPr>
            <w:tcW w:w="4230" w:type="dxa"/>
          </w:tcPr>
          <w:p w:rsidR="00DF0FB9" w:rsidRPr="00AA177A" w:rsidRDefault="00DF0FB9" w:rsidP="00DF0FB9">
            <w:pPr>
              <w:bidi w:val="0"/>
              <w:rPr>
                <w:rFonts w:asciiTheme="majorBidi" w:hAnsiTheme="majorBidi" w:cstheme="majorBidi"/>
                <w:lang w:bidi="ar-JO"/>
              </w:rPr>
            </w:pPr>
            <w:r w:rsidRPr="00AA177A">
              <w:rPr>
                <w:rFonts w:asciiTheme="majorBidi" w:hAnsiTheme="majorBidi" w:cstheme="majorBidi"/>
                <w:lang w:bidi="ar-JO"/>
              </w:rPr>
              <w:t xml:space="preserve">Accounting treatment of inventory, how to </w:t>
            </w:r>
            <w:r>
              <w:rPr>
                <w:rFonts w:asciiTheme="majorBidi" w:hAnsiTheme="majorBidi" w:cstheme="majorBidi"/>
                <w:lang w:bidi="ar-JO"/>
              </w:rPr>
              <w:t>-</w:t>
            </w:r>
            <w:r w:rsidRPr="00AA177A">
              <w:rPr>
                <w:rFonts w:asciiTheme="majorBidi" w:hAnsiTheme="majorBidi" w:cstheme="majorBidi"/>
                <w:lang w:bidi="ar-JO"/>
              </w:rPr>
              <w:t>calculate the realizable value</w:t>
            </w:r>
          </w:p>
          <w:p w:rsidR="00DF0FB9" w:rsidRPr="00AA177A" w:rsidRDefault="00DF0FB9" w:rsidP="00DF0FB9">
            <w:pPr>
              <w:bidi w:val="0"/>
              <w:rPr>
                <w:rFonts w:asciiTheme="majorBidi" w:hAnsiTheme="majorBidi" w:cstheme="majorBidi"/>
                <w:lang w:bidi="ar-JO"/>
              </w:rPr>
            </w:pPr>
            <w:r>
              <w:rPr>
                <w:rFonts w:asciiTheme="majorBidi" w:hAnsiTheme="majorBidi" w:cstheme="majorBidi"/>
                <w:lang w:bidi="ar-JO"/>
              </w:rPr>
              <w:t>-</w:t>
            </w:r>
            <w:r w:rsidRPr="00AA177A">
              <w:rPr>
                <w:rFonts w:asciiTheme="majorBidi" w:hAnsiTheme="majorBidi" w:cstheme="majorBidi"/>
                <w:lang w:bidi="ar-JO"/>
              </w:rPr>
              <w:t>Cost of sales method</w:t>
            </w:r>
          </w:p>
          <w:p w:rsidR="00DF0FB9" w:rsidRPr="00AA177A" w:rsidRDefault="00DF0FB9" w:rsidP="00DF0FB9">
            <w:pPr>
              <w:bidi w:val="0"/>
              <w:rPr>
                <w:rFonts w:asciiTheme="majorBidi" w:hAnsiTheme="majorBidi" w:cstheme="majorBidi"/>
                <w:lang w:bidi="ar-JO"/>
              </w:rPr>
            </w:pPr>
            <w:r>
              <w:rPr>
                <w:rFonts w:asciiTheme="majorBidi" w:hAnsiTheme="majorBidi" w:cstheme="majorBidi"/>
                <w:lang w:bidi="ar-JO"/>
              </w:rPr>
              <w:t>-</w:t>
            </w:r>
            <w:r w:rsidRPr="00AA177A">
              <w:rPr>
                <w:rFonts w:asciiTheme="majorBidi" w:hAnsiTheme="majorBidi" w:cstheme="majorBidi"/>
                <w:lang w:bidi="ar-JO"/>
              </w:rPr>
              <w:t>Loss method</w:t>
            </w:r>
          </w:p>
          <w:p w:rsidR="00172594" w:rsidRPr="00DF0FB9" w:rsidRDefault="00172594" w:rsidP="00DF0FB9">
            <w:pPr>
              <w:bidi w:val="0"/>
              <w:rPr>
                <w:rFonts w:asciiTheme="majorBidi" w:hAnsiTheme="majorBidi" w:cstheme="majorBidi"/>
                <w:rtl/>
                <w:lang w:bidi="ar-JO"/>
              </w:rPr>
            </w:pPr>
          </w:p>
        </w:tc>
        <w:tc>
          <w:tcPr>
            <w:tcW w:w="828" w:type="dxa"/>
            <w:vAlign w:val="center"/>
          </w:tcPr>
          <w:p w:rsidR="00172594" w:rsidRPr="00AC1E24" w:rsidRDefault="00172594" w:rsidP="001121E6">
            <w:pPr>
              <w:bidi w:val="0"/>
              <w:rPr>
                <w:rFonts w:asciiTheme="majorBidi" w:hAnsiTheme="majorBidi" w:cstheme="majorBidi"/>
                <w:lang w:bidi="ar-JO"/>
              </w:rPr>
            </w:pPr>
            <w:r w:rsidRPr="00AC1E24">
              <w:rPr>
                <w:rFonts w:asciiTheme="majorBidi" w:hAnsiTheme="majorBidi" w:cstheme="majorBidi"/>
                <w:lang w:bidi="ar-JO"/>
              </w:rPr>
              <w:t>12</w:t>
            </w:r>
          </w:p>
        </w:tc>
      </w:tr>
      <w:tr w:rsidR="00172594" w:rsidRPr="00AC1E24" w:rsidTr="00E3638A">
        <w:tc>
          <w:tcPr>
            <w:tcW w:w="1505" w:type="dxa"/>
            <w:vAlign w:val="center"/>
          </w:tcPr>
          <w:p w:rsidR="00172594" w:rsidRPr="00AC1E24" w:rsidRDefault="003E593B" w:rsidP="001121E6">
            <w:pPr>
              <w:bidi w:val="0"/>
              <w:rPr>
                <w:rFonts w:asciiTheme="majorBidi" w:hAnsiTheme="majorBidi" w:cstheme="majorBidi"/>
                <w:lang w:bidi="ar-JO"/>
              </w:rPr>
            </w:pPr>
            <w:r w:rsidRPr="00AC1E24">
              <w:rPr>
                <w:rFonts w:asciiTheme="majorBidi" w:hAnsiTheme="majorBidi" w:cstheme="majorBidi"/>
                <w:lang w:bidi="ar-JO"/>
              </w:rPr>
              <w:t>Textbook chapter</w:t>
            </w:r>
            <w:r>
              <w:rPr>
                <w:rFonts w:asciiTheme="majorBidi" w:hAnsiTheme="majorBidi" w:cstheme="majorBidi"/>
                <w:lang w:bidi="ar-JO"/>
              </w:rPr>
              <w:t xml:space="preserve"> </w:t>
            </w:r>
            <w:r>
              <w:rPr>
                <w:rFonts w:asciiTheme="majorBidi" w:hAnsiTheme="majorBidi" w:cs="Times New Roman"/>
                <w:lang w:bidi="ar-JO"/>
              </w:rPr>
              <w:t>9</w:t>
            </w:r>
          </w:p>
        </w:tc>
        <w:tc>
          <w:tcPr>
            <w:tcW w:w="1581" w:type="dxa"/>
          </w:tcPr>
          <w:p w:rsidR="00172594" w:rsidRPr="00AC1E24" w:rsidRDefault="00103043" w:rsidP="001121E6">
            <w:pPr>
              <w:bidi w:val="0"/>
              <w:rPr>
                <w:rFonts w:asciiTheme="majorBidi" w:hAnsiTheme="majorBidi" w:cstheme="majorBidi"/>
                <w:rtl/>
                <w:lang w:bidi="ar-JO"/>
              </w:rPr>
            </w:pPr>
            <w:r w:rsidRPr="00AC1E24">
              <w:rPr>
                <w:rFonts w:asciiTheme="majorBidi" w:hAnsiTheme="majorBidi" w:cstheme="majorBidi" w:hint="cs"/>
                <w:rtl/>
                <w:lang w:bidi="ar-JO"/>
              </w:rPr>
              <w:t>---------</w:t>
            </w:r>
          </w:p>
        </w:tc>
        <w:tc>
          <w:tcPr>
            <w:tcW w:w="1429" w:type="dxa"/>
          </w:tcPr>
          <w:p w:rsidR="00103043" w:rsidRPr="00AC1E24" w:rsidRDefault="00103043" w:rsidP="001121E6">
            <w:pPr>
              <w:bidi w:val="0"/>
              <w:rPr>
                <w:rFonts w:asciiTheme="majorBidi" w:hAnsiTheme="majorBidi" w:cstheme="majorBidi"/>
                <w:lang w:bidi="ar-JO"/>
              </w:rPr>
            </w:pPr>
            <w:r w:rsidRPr="00AC1E24">
              <w:rPr>
                <w:rFonts w:asciiTheme="majorBidi" w:hAnsiTheme="majorBidi" w:cstheme="majorBidi"/>
                <w:lang w:bidi="ar-JO"/>
              </w:rPr>
              <w:t>discussion</w:t>
            </w:r>
            <w:r w:rsidRPr="00AC1E24">
              <w:rPr>
                <w:rFonts w:asciiTheme="majorBidi" w:hAnsiTheme="majorBidi" w:cs="Times New Roman"/>
                <w:rtl/>
                <w:lang w:bidi="ar-JO"/>
              </w:rPr>
              <w:t>,</w:t>
            </w:r>
          </w:p>
          <w:p w:rsidR="00172594" w:rsidRPr="00AC1E24" w:rsidRDefault="00103043" w:rsidP="001121E6">
            <w:pPr>
              <w:bidi w:val="0"/>
              <w:rPr>
                <w:rFonts w:asciiTheme="majorBidi" w:hAnsiTheme="majorBidi" w:cstheme="majorBidi"/>
                <w:rtl/>
                <w:lang w:bidi="ar-JO"/>
              </w:rPr>
            </w:pPr>
            <w:r w:rsidRPr="00AC1E24">
              <w:rPr>
                <w:rFonts w:asciiTheme="majorBidi" w:hAnsiTheme="majorBidi" w:cstheme="majorBidi"/>
                <w:lang w:bidi="ar-JO"/>
              </w:rPr>
              <w:t>Interactive lecture and discussions by students</w:t>
            </w:r>
          </w:p>
        </w:tc>
        <w:tc>
          <w:tcPr>
            <w:tcW w:w="4230" w:type="dxa"/>
          </w:tcPr>
          <w:p w:rsidR="00172594" w:rsidRDefault="007136DA" w:rsidP="001121E6">
            <w:pPr>
              <w:bidi w:val="0"/>
              <w:rPr>
                <w:rFonts w:asciiTheme="majorBidi" w:hAnsiTheme="majorBidi" w:cstheme="majorBidi"/>
                <w:lang w:bidi="ar-JO"/>
              </w:rPr>
            </w:pPr>
            <w:r>
              <w:rPr>
                <w:rFonts w:asciiTheme="majorBidi" w:hAnsiTheme="majorBidi" w:cstheme="majorBidi"/>
                <w:lang w:bidi="ar-JO"/>
              </w:rPr>
              <w:t xml:space="preserve">Ending Inventory </w:t>
            </w:r>
          </w:p>
          <w:p w:rsidR="007136DA" w:rsidRPr="00AA177A" w:rsidRDefault="007136DA" w:rsidP="007136DA">
            <w:pPr>
              <w:bidi w:val="0"/>
              <w:rPr>
                <w:rFonts w:asciiTheme="majorBidi" w:hAnsiTheme="majorBidi" w:cstheme="majorBidi"/>
                <w:lang w:bidi="ar-JO"/>
              </w:rPr>
            </w:pPr>
            <w:r>
              <w:rPr>
                <w:rFonts w:asciiTheme="majorBidi" w:hAnsiTheme="majorBidi" w:cstheme="majorBidi"/>
                <w:lang w:bidi="ar-JO"/>
              </w:rPr>
              <w:t xml:space="preserve">-Gross profit </w:t>
            </w:r>
            <w:r w:rsidRPr="00AA177A">
              <w:rPr>
                <w:rFonts w:asciiTheme="majorBidi" w:hAnsiTheme="majorBidi" w:cstheme="majorBidi"/>
                <w:lang w:bidi="ar-JO"/>
              </w:rPr>
              <w:t xml:space="preserve"> method</w:t>
            </w:r>
          </w:p>
          <w:p w:rsidR="007136DA" w:rsidRPr="007136DA" w:rsidRDefault="007136DA" w:rsidP="007136DA">
            <w:pPr>
              <w:bidi w:val="0"/>
              <w:rPr>
                <w:rFonts w:asciiTheme="majorBidi" w:hAnsiTheme="majorBidi" w:cstheme="majorBidi"/>
                <w:rtl/>
                <w:lang w:bidi="ar-JO"/>
              </w:rPr>
            </w:pPr>
          </w:p>
        </w:tc>
        <w:tc>
          <w:tcPr>
            <w:tcW w:w="828" w:type="dxa"/>
            <w:vAlign w:val="center"/>
          </w:tcPr>
          <w:p w:rsidR="00172594" w:rsidRPr="00AC1E24" w:rsidRDefault="00172594" w:rsidP="001121E6">
            <w:pPr>
              <w:bidi w:val="0"/>
              <w:rPr>
                <w:rFonts w:asciiTheme="majorBidi" w:hAnsiTheme="majorBidi" w:cstheme="majorBidi"/>
                <w:lang w:bidi="ar-JO"/>
              </w:rPr>
            </w:pPr>
            <w:r w:rsidRPr="00AC1E24">
              <w:rPr>
                <w:rFonts w:asciiTheme="majorBidi" w:hAnsiTheme="majorBidi" w:cstheme="majorBidi"/>
                <w:lang w:bidi="ar-JO"/>
              </w:rPr>
              <w:t>13</w:t>
            </w:r>
          </w:p>
        </w:tc>
      </w:tr>
      <w:tr w:rsidR="00FD6544" w:rsidRPr="00AC1E24" w:rsidTr="001B7999">
        <w:tc>
          <w:tcPr>
            <w:tcW w:w="1505" w:type="dxa"/>
          </w:tcPr>
          <w:p w:rsidR="00FD6544" w:rsidRDefault="003E593B" w:rsidP="003E593B">
            <w:pPr>
              <w:bidi w:val="0"/>
            </w:pPr>
            <w:r w:rsidRPr="00AC1E24">
              <w:rPr>
                <w:rFonts w:asciiTheme="majorBidi" w:hAnsiTheme="majorBidi" w:cstheme="majorBidi"/>
                <w:lang w:bidi="ar-JO"/>
              </w:rPr>
              <w:t>Textbook chapter</w:t>
            </w:r>
            <w:r>
              <w:rPr>
                <w:rFonts w:asciiTheme="majorBidi" w:hAnsiTheme="majorBidi" w:cstheme="majorBidi"/>
                <w:lang w:bidi="ar-JO"/>
              </w:rPr>
              <w:t xml:space="preserve"> </w:t>
            </w:r>
            <w:r>
              <w:rPr>
                <w:rFonts w:asciiTheme="majorBidi" w:hAnsiTheme="majorBidi" w:cs="Times New Roman"/>
                <w:lang w:bidi="ar-JO"/>
              </w:rPr>
              <w:t>10</w:t>
            </w:r>
          </w:p>
        </w:tc>
        <w:tc>
          <w:tcPr>
            <w:tcW w:w="1581" w:type="dxa"/>
          </w:tcPr>
          <w:p w:rsidR="00FD6544" w:rsidRDefault="00FD6544" w:rsidP="001121E6">
            <w:pPr>
              <w:bidi w:val="0"/>
              <w:rPr>
                <w:rFonts w:asciiTheme="majorBidi" w:hAnsiTheme="majorBidi" w:cstheme="majorBidi"/>
                <w:lang w:bidi="ar-JO"/>
              </w:rPr>
            </w:pPr>
          </w:p>
          <w:p w:rsidR="00FD6544" w:rsidRDefault="00FD6544" w:rsidP="001121E6">
            <w:pPr>
              <w:bidi w:val="0"/>
              <w:rPr>
                <w:rFonts w:asciiTheme="majorBidi" w:hAnsiTheme="majorBidi" w:cstheme="majorBidi"/>
                <w:lang w:bidi="ar-JO"/>
              </w:rPr>
            </w:pPr>
          </w:p>
          <w:p w:rsidR="00FD6544" w:rsidRPr="00AC1E24" w:rsidRDefault="00FD6544" w:rsidP="001121E6">
            <w:pPr>
              <w:bidi w:val="0"/>
              <w:rPr>
                <w:rFonts w:asciiTheme="majorBidi" w:hAnsiTheme="majorBidi" w:cstheme="majorBidi"/>
                <w:rtl/>
                <w:lang w:bidi="ar-JO"/>
              </w:rPr>
            </w:pPr>
          </w:p>
        </w:tc>
        <w:tc>
          <w:tcPr>
            <w:tcW w:w="1429" w:type="dxa"/>
          </w:tcPr>
          <w:p w:rsidR="00FD6544" w:rsidRPr="00AC1E24" w:rsidRDefault="00FD6544" w:rsidP="001121E6">
            <w:pPr>
              <w:bidi w:val="0"/>
              <w:rPr>
                <w:rFonts w:asciiTheme="majorBidi" w:hAnsiTheme="majorBidi" w:cstheme="majorBidi"/>
                <w:rtl/>
                <w:lang w:bidi="ar-JO"/>
              </w:rPr>
            </w:pPr>
            <w:r w:rsidRPr="00FD6544">
              <w:rPr>
                <w:rFonts w:asciiTheme="majorBidi" w:hAnsiTheme="majorBidi" w:cstheme="majorBidi"/>
                <w:lang w:bidi="ar-JO"/>
              </w:rPr>
              <w:t>Interactive lecture using Excel through P.V and F.V</w:t>
            </w:r>
          </w:p>
        </w:tc>
        <w:tc>
          <w:tcPr>
            <w:tcW w:w="4230" w:type="dxa"/>
          </w:tcPr>
          <w:p w:rsidR="003E593B" w:rsidRPr="00FD6544" w:rsidRDefault="003E593B" w:rsidP="003E593B">
            <w:pPr>
              <w:bidi w:val="0"/>
              <w:rPr>
                <w:rFonts w:asciiTheme="majorBidi" w:hAnsiTheme="majorBidi" w:cstheme="majorBidi"/>
                <w:lang w:bidi="ar-JO"/>
              </w:rPr>
            </w:pPr>
            <w:r w:rsidRPr="00FD6544">
              <w:rPr>
                <w:rFonts w:asciiTheme="majorBidi" w:hAnsiTheme="majorBidi" w:cs="Times New Roman"/>
                <w:rtl/>
                <w:lang w:bidi="ar-JO"/>
              </w:rPr>
              <w:t xml:space="preserve">- </w:t>
            </w:r>
            <w:r w:rsidRPr="00FD6544">
              <w:rPr>
                <w:rFonts w:asciiTheme="majorBidi" w:hAnsiTheme="majorBidi" w:cstheme="majorBidi"/>
                <w:lang w:bidi="ar-JO"/>
              </w:rPr>
              <w:t>property, equipment and machinery</w:t>
            </w:r>
          </w:p>
          <w:p w:rsidR="003E593B" w:rsidRPr="00FD6544" w:rsidRDefault="003E593B" w:rsidP="003E593B">
            <w:pPr>
              <w:bidi w:val="0"/>
              <w:rPr>
                <w:rFonts w:asciiTheme="majorBidi" w:hAnsiTheme="majorBidi" w:cstheme="majorBidi"/>
                <w:lang w:bidi="ar-JO"/>
              </w:rPr>
            </w:pPr>
            <w:r>
              <w:rPr>
                <w:rFonts w:asciiTheme="majorBidi" w:hAnsiTheme="majorBidi" w:cstheme="majorBidi"/>
                <w:lang w:bidi="ar-JO"/>
              </w:rPr>
              <w:t>-</w:t>
            </w:r>
            <w:r w:rsidRPr="00FD6544">
              <w:rPr>
                <w:rFonts w:asciiTheme="majorBidi" w:hAnsiTheme="majorBidi" w:cstheme="majorBidi"/>
                <w:lang w:bidi="ar-JO"/>
              </w:rPr>
              <w:t>The nature of property, equipment and machinery</w:t>
            </w:r>
          </w:p>
          <w:p w:rsidR="00FD6544" w:rsidRPr="00FD6544" w:rsidRDefault="003E593B" w:rsidP="003E593B">
            <w:pPr>
              <w:bidi w:val="0"/>
              <w:rPr>
                <w:rFonts w:asciiTheme="majorBidi" w:hAnsiTheme="majorBidi" w:cstheme="majorBidi"/>
                <w:lang w:bidi="ar-JO"/>
              </w:rPr>
            </w:pPr>
            <w:r>
              <w:rPr>
                <w:rFonts w:asciiTheme="majorBidi" w:hAnsiTheme="majorBidi" w:cstheme="majorBidi"/>
                <w:lang w:bidi="ar-JO"/>
              </w:rPr>
              <w:t>-</w:t>
            </w:r>
            <w:r w:rsidRPr="00FD6544">
              <w:rPr>
                <w:rFonts w:asciiTheme="majorBidi" w:hAnsiTheme="majorBidi" w:cstheme="majorBidi"/>
                <w:lang w:bidi="ar-JO"/>
              </w:rPr>
              <w:t>How to calculate the cost of property, equipment and machinery</w:t>
            </w:r>
          </w:p>
        </w:tc>
        <w:tc>
          <w:tcPr>
            <w:tcW w:w="828" w:type="dxa"/>
            <w:vAlign w:val="center"/>
          </w:tcPr>
          <w:p w:rsidR="00FD6544" w:rsidRPr="00AC1E24" w:rsidRDefault="00FD6544" w:rsidP="001121E6">
            <w:pPr>
              <w:bidi w:val="0"/>
              <w:rPr>
                <w:rFonts w:asciiTheme="majorBidi" w:hAnsiTheme="majorBidi" w:cstheme="majorBidi"/>
                <w:lang w:bidi="ar-JO"/>
              </w:rPr>
            </w:pPr>
            <w:r w:rsidRPr="00AC1E24">
              <w:rPr>
                <w:rFonts w:asciiTheme="majorBidi" w:hAnsiTheme="majorBidi" w:cstheme="majorBidi"/>
                <w:lang w:bidi="ar-JO"/>
              </w:rPr>
              <w:t>14</w:t>
            </w:r>
          </w:p>
        </w:tc>
      </w:tr>
      <w:tr w:rsidR="00FD6544" w:rsidRPr="00AC1E24" w:rsidTr="001B7999">
        <w:tc>
          <w:tcPr>
            <w:tcW w:w="1505" w:type="dxa"/>
          </w:tcPr>
          <w:p w:rsidR="00FD6544" w:rsidRDefault="003E593B" w:rsidP="003E593B">
            <w:pPr>
              <w:bidi w:val="0"/>
            </w:pPr>
            <w:r w:rsidRPr="00AC1E24">
              <w:rPr>
                <w:rFonts w:asciiTheme="majorBidi" w:hAnsiTheme="majorBidi" w:cstheme="majorBidi"/>
                <w:lang w:bidi="ar-JO"/>
              </w:rPr>
              <w:t>Textbook chapter</w:t>
            </w:r>
            <w:r>
              <w:rPr>
                <w:rFonts w:asciiTheme="majorBidi" w:hAnsiTheme="majorBidi" w:cstheme="majorBidi"/>
                <w:lang w:bidi="ar-JO"/>
              </w:rPr>
              <w:t xml:space="preserve"> </w:t>
            </w:r>
            <w:r>
              <w:rPr>
                <w:rFonts w:asciiTheme="majorBidi" w:hAnsiTheme="majorBidi" w:cs="Times New Roman"/>
                <w:lang w:bidi="ar-JO"/>
              </w:rPr>
              <w:t>10</w:t>
            </w:r>
          </w:p>
        </w:tc>
        <w:tc>
          <w:tcPr>
            <w:tcW w:w="1581" w:type="dxa"/>
          </w:tcPr>
          <w:p w:rsidR="00FD6544" w:rsidRPr="00AC1E24" w:rsidRDefault="00FD6544" w:rsidP="001121E6">
            <w:pPr>
              <w:bidi w:val="0"/>
              <w:rPr>
                <w:rFonts w:asciiTheme="majorBidi" w:hAnsiTheme="majorBidi" w:cstheme="majorBidi"/>
                <w:rtl/>
                <w:lang w:bidi="ar-JO"/>
              </w:rPr>
            </w:pPr>
          </w:p>
          <w:p w:rsidR="00FD6544" w:rsidRPr="00AC1E24" w:rsidRDefault="00FD6544" w:rsidP="001121E6">
            <w:pPr>
              <w:bidi w:val="0"/>
              <w:rPr>
                <w:rFonts w:asciiTheme="majorBidi" w:hAnsiTheme="majorBidi" w:cstheme="majorBidi"/>
                <w:rtl/>
                <w:lang w:bidi="ar-JO"/>
              </w:rPr>
            </w:pPr>
            <w:r w:rsidRPr="00AC1E24">
              <w:rPr>
                <w:rFonts w:asciiTheme="majorBidi" w:hAnsiTheme="majorBidi" w:cstheme="majorBidi" w:hint="cs"/>
                <w:rtl/>
                <w:lang w:bidi="ar-JO"/>
              </w:rPr>
              <w:t>----------</w:t>
            </w:r>
          </w:p>
        </w:tc>
        <w:tc>
          <w:tcPr>
            <w:tcW w:w="1429" w:type="dxa"/>
          </w:tcPr>
          <w:p w:rsidR="00FD6544" w:rsidRPr="00FD6544" w:rsidRDefault="00FD6544" w:rsidP="001121E6">
            <w:pPr>
              <w:bidi w:val="0"/>
              <w:rPr>
                <w:rFonts w:asciiTheme="majorBidi" w:hAnsiTheme="majorBidi" w:cstheme="majorBidi"/>
                <w:rtl/>
                <w:lang w:bidi="ar-JO"/>
              </w:rPr>
            </w:pPr>
            <w:r w:rsidRPr="00FD6544">
              <w:rPr>
                <w:rFonts w:asciiTheme="majorBidi" w:hAnsiTheme="majorBidi" w:cstheme="majorBidi"/>
                <w:lang w:bidi="ar-JO"/>
              </w:rPr>
              <w:t xml:space="preserve">An interactive lecture using Excel on how to prepare a table of accumulated </w:t>
            </w:r>
            <w:r>
              <w:rPr>
                <w:rFonts w:asciiTheme="majorBidi" w:hAnsiTheme="majorBidi" w:cstheme="majorBidi"/>
                <w:lang w:bidi="ar-JO"/>
              </w:rPr>
              <w:t>interests</w:t>
            </w:r>
          </w:p>
        </w:tc>
        <w:tc>
          <w:tcPr>
            <w:tcW w:w="4230" w:type="dxa"/>
          </w:tcPr>
          <w:p w:rsidR="007136DA" w:rsidRPr="00FD6544" w:rsidRDefault="007136DA" w:rsidP="007136DA">
            <w:pPr>
              <w:bidi w:val="0"/>
              <w:rPr>
                <w:rFonts w:asciiTheme="majorBidi" w:hAnsiTheme="majorBidi" w:cstheme="majorBidi"/>
                <w:lang w:bidi="ar-JO"/>
              </w:rPr>
            </w:pPr>
            <w:r w:rsidRPr="00FD6544">
              <w:rPr>
                <w:rFonts w:asciiTheme="majorBidi" w:hAnsiTheme="majorBidi" w:cs="Times New Roman"/>
                <w:rtl/>
                <w:lang w:bidi="ar-JO"/>
              </w:rPr>
              <w:t xml:space="preserve">- </w:t>
            </w:r>
            <w:r w:rsidRPr="00FD6544">
              <w:rPr>
                <w:rFonts w:asciiTheme="majorBidi" w:hAnsiTheme="majorBidi" w:cstheme="majorBidi"/>
                <w:lang w:bidi="ar-JO"/>
              </w:rPr>
              <w:t>property, equipment and machinery</w:t>
            </w:r>
          </w:p>
          <w:p w:rsidR="00FD6544" w:rsidRPr="00FD6544" w:rsidRDefault="007136DA" w:rsidP="00913A14">
            <w:pPr>
              <w:bidi w:val="0"/>
              <w:rPr>
                <w:rFonts w:asciiTheme="majorBidi" w:hAnsiTheme="majorBidi" w:cstheme="majorBidi"/>
                <w:lang w:bidi="ar-JO"/>
              </w:rPr>
            </w:pPr>
            <w:r>
              <w:rPr>
                <w:rFonts w:asciiTheme="majorBidi" w:hAnsiTheme="majorBidi" w:cstheme="majorBidi"/>
                <w:lang w:bidi="ar-JO"/>
              </w:rPr>
              <w:t>-</w:t>
            </w:r>
            <w:r w:rsidRPr="00FD6544">
              <w:rPr>
                <w:rFonts w:asciiTheme="majorBidi" w:hAnsiTheme="majorBidi" w:cstheme="majorBidi"/>
                <w:lang w:bidi="ar-JO"/>
              </w:rPr>
              <w:t>How to calculate the cost of property, equipment and machinery</w:t>
            </w:r>
          </w:p>
        </w:tc>
        <w:tc>
          <w:tcPr>
            <w:tcW w:w="828" w:type="dxa"/>
            <w:vAlign w:val="center"/>
          </w:tcPr>
          <w:p w:rsidR="00FD6544" w:rsidRPr="00AC1E24" w:rsidRDefault="00FD6544" w:rsidP="001121E6">
            <w:pPr>
              <w:bidi w:val="0"/>
              <w:rPr>
                <w:rFonts w:asciiTheme="majorBidi" w:hAnsiTheme="majorBidi" w:cstheme="majorBidi"/>
                <w:rtl/>
                <w:lang w:bidi="ar-JO"/>
              </w:rPr>
            </w:pPr>
            <w:r w:rsidRPr="00AC1E24">
              <w:rPr>
                <w:rFonts w:asciiTheme="majorBidi" w:hAnsiTheme="majorBidi" w:cstheme="majorBidi"/>
                <w:lang w:bidi="ar-JO"/>
              </w:rPr>
              <w:t>15</w:t>
            </w:r>
          </w:p>
        </w:tc>
      </w:tr>
      <w:tr w:rsidR="008C10D7" w:rsidRPr="00AC1E24" w:rsidTr="00E3638A">
        <w:tc>
          <w:tcPr>
            <w:tcW w:w="1505" w:type="dxa"/>
            <w:vAlign w:val="center"/>
          </w:tcPr>
          <w:p w:rsidR="008C10D7" w:rsidRPr="00AC1E24" w:rsidRDefault="008C10D7" w:rsidP="001121E6">
            <w:pPr>
              <w:bidi w:val="0"/>
              <w:rPr>
                <w:rFonts w:asciiTheme="majorBidi" w:hAnsiTheme="majorBidi" w:cstheme="majorBidi"/>
                <w:lang w:bidi="ar-JO"/>
              </w:rPr>
            </w:pPr>
          </w:p>
        </w:tc>
        <w:tc>
          <w:tcPr>
            <w:tcW w:w="1581" w:type="dxa"/>
          </w:tcPr>
          <w:p w:rsidR="008C10D7" w:rsidRPr="00AC1E24" w:rsidRDefault="008C10D7" w:rsidP="00F47E0C">
            <w:pPr>
              <w:bidi w:val="0"/>
              <w:rPr>
                <w:rFonts w:asciiTheme="majorBidi" w:hAnsiTheme="majorBidi" w:cstheme="majorBidi"/>
                <w:rtl/>
                <w:lang w:bidi="ar-JO"/>
              </w:rPr>
            </w:pPr>
            <w:r w:rsidRPr="00AC1E24">
              <w:rPr>
                <w:rFonts w:asciiTheme="majorBidi" w:hAnsiTheme="majorBidi" w:cstheme="majorBidi"/>
                <w:lang w:bidi="ar-JO"/>
              </w:rPr>
              <w:t>Final Exam</w:t>
            </w:r>
          </w:p>
        </w:tc>
        <w:tc>
          <w:tcPr>
            <w:tcW w:w="1429" w:type="dxa"/>
          </w:tcPr>
          <w:p w:rsidR="008C10D7" w:rsidRPr="00AC1E24" w:rsidRDefault="008C10D7" w:rsidP="001121E6">
            <w:pPr>
              <w:bidi w:val="0"/>
              <w:rPr>
                <w:rFonts w:asciiTheme="majorBidi" w:hAnsiTheme="majorBidi" w:cstheme="majorBidi"/>
                <w:rtl/>
                <w:lang w:bidi="ar-JO"/>
              </w:rPr>
            </w:pPr>
          </w:p>
        </w:tc>
        <w:tc>
          <w:tcPr>
            <w:tcW w:w="4230" w:type="dxa"/>
          </w:tcPr>
          <w:p w:rsidR="008C10D7" w:rsidRPr="00AC1E24" w:rsidRDefault="008C10D7" w:rsidP="001121E6">
            <w:pPr>
              <w:bidi w:val="0"/>
              <w:rPr>
                <w:rFonts w:asciiTheme="majorBidi" w:hAnsiTheme="majorBidi" w:cstheme="majorBidi"/>
                <w:rtl/>
                <w:lang w:bidi="ar-JO"/>
              </w:rPr>
            </w:pPr>
            <w:r w:rsidRPr="00AC1E24">
              <w:rPr>
                <w:rFonts w:asciiTheme="majorBidi" w:hAnsiTheme="majorBidi" w:cstheme="majorBidi"/>
                <w:lang w:bidi="ar-JO"/>
              </w:rPr>
              <w:t>Final Exam</w:t>
            </w:r>
          </w:p>
        </w:tc>
        <w:tc>
          <w:tcPr>
            <w:tcW w:w="828" w:type="dxa"/>
            <w:vAlign w:val="center"/>
          </w:tcPr>
          <w:p w:rsidR="008C10D7" w:rsidRPr="00AC1E24" w:rsidRDefault="008C10D7" w:rsidP="001121E6">
            <w:pPr>
              <w:bidi w:val="0"/>
              <w:rPr>
                <w:rFonts w:asciiTheme="majorBidi" w:hAnsiTheme="majorBidi" w:cstheme="majorBidi"/>
                <w:lang w:bidi="ar-JO"/>
              </w:rPr>
            </w:pPr>
            <w:r w:rsidRPr="00AC1E24">
              <w:rPr>
                <w:rFonts w:asciiTheme="majorBidi" w:hAnsiTheme="majorBidi" w:cstheme="majorBidi"/>
                <w:lang w:bidi="ar-JO"/>
              </w:rPr>
              <w:t>16</w:t>
            </w:r>
          </w:p>
        </w:tc>
      </w:tr>
    </w:tbl>
    <w:p w:rsidR="00C66842" w:rsidRPr="00AC1E24" w:rsidRDefault="00BC2DC2" w:rsidP="001121E6">
      <w:pPr>
        <w:bidi w:val="0"/>
        <w:rPr>
          <w:rFonts w:asciiTheme="majorBidi" w:hAnsiTheme="majorBidi" w:cstheme="majorBidi"/>
          <w:rtl/>
          <w:lang w:bidi="ar-JO"/>
        </w:rPr>
      </w:pPr>
      <w:r w:rsidRPr="00AC1E24">
        <w:rPr>
          <w:rFonts w:asciiTheme="majorBidi" w:hAnsiTheme="majorBidi" w:cstheme="majorBidi"/>
          <w:lang w:bidi="ar-JO"/>
        </w:rPr>
        <w:t>*</w:t>
      </w:r>
      <w:r w:rsidR="00FF60FC" w:rsidRPr="00AC1E24">
        <w:rPr>
          <w:rFonts w:asciiTheme="majorBidi" w:hAnsiTheme="majorBidi" w:cstheme="majorBidi"/>
          <w:lang w:bidi="ar-JO"/>
        </w:rPr>
        <w:t>I</w:t>
      </w:r>
      <w:r w:rsidRPr="00AC1E24">
        <w:rPr>
          <w:rFonts w:asciiTheme="majorBidi" w:hAnsiTheme="majorBidi" w:cstheme="majorBidi"/>
          <w:lang w:bidi="ar-JO"/>
        </w:rPr>
        <w:t>nclude</w:t>
      </w:r>
      <w:r w:rsidR="00FF60FC" w:rsidRPr="00AC1E24">
        <w:rPr>
          <w:rFonts w:asciiTheme="majorBidi" w:hAnsiTheme="majorBidi" w:cstheme="majorBidi"/>
          <w:lang w:bidi="ar-JO"/>
        </w:rPr>
        <w:t>s</w:t>
      </w:r>
      <w:r w:rsidR="00194281" w:rsidRPr="00AC1E24">
        <w:rPr>
          <w:rFonts w:asciiTheme="majorBidi" w:hAnsiTheme="majorBidi" w:cstheme="majorBidi"/>
          <w:lang w:bidi="ar-JO"/>
        </w:rPr>
        <w:t>:</w:t>
      </w:r>
      <w:r w:rsidRPr="00AC1E24">
        <w:rPr>
          <w:rFonts w:asciiTheme="majorBidi" w:hAnsiTheme="majorBidi" w:cstheme="majorBidi"/>
          <w:lang w:bidi="ar-JO"/>
        </w:rPr>
        <w:t xml:space="preserve"> </w:t>
      </w:r>
      <w:r w:rsidR="00194281" w:rsidRPr="00AC1E24">
        <w:rPr>
          <w:rFonts w:asciiTheme="majorBidi" w:hAnsiTheme="majorBidi" w:cstheme="majorBidi"/>
          <w:lang w:bidi="ar-JO"/>
        </w:rPr>
        <w:t xml:space="preserve">lecture, flipped Class, project </w:t>
      </w:r>
      <w:r w:rsidRPr="00AC1E24">
        <w:rPr>
          <w:rFonts w:asciiTheme="majorBidi" w:hAnsiTheme="majorBidi" w:cstheme="majorBidi"/>
          <w:lang w:bidi="ar-JO"/>
        </w:rPr>
        <w:t>based learning, problem</w:t>
      </w:r>
      <w:r w:rsidR="00194281" w:rsidRPr="00AC1E24">
        <w:rPr>
          <w:rFonts w:asciiTheme="majorBidi" w:hAnsiTheme="majorBidi" w:cstheme="majorBidi"/>
          <w:lang w:bidi="ar-JO"/>
        </w:rPr>
        <w:t xml:space="preserve"> </w:t>
      </w:r>
      <w:r w:rsidRPr="00AC1E24">
        <w:rPr>
          <w:rFonts w:asciiTheme="majorBidi" w:hAnsiTheme="majorBidi" w:cstheme="majorBidi"/>
          <w:lang w:bidi="ar-JO"/>
        </w:rPr>
        <w:t>solving</w:t>
      </w:r>
      <w:r w:rsidR="00194281" w:rsidRPr="00AC1E24">
        <w:rPr>
          <w:rFonts w:asciiTheme="majorBidi" w:hAnsiTheme="majorBidi" w:cstheme="majorBidi"/>
          <w:lang w:bidi="ar-JO"/>
        </w:rPr>
        <w:t xml:space="preserve"> </w:t>
      </w:r>
      <w:r w:rsidRPr="00AC1E24">
        <w:rPr>
          <w:rFonts w:asciiTheme="majorBidi" w:hAnsiTheme="majorBidi" w:cstheme="majorBidi"/>
          <w:lang w:bidi="ar-JO"/>
        </w:rPr>
        <w:t>based learning, collaboration learning</w:t>
      </w:r>
      <w:r w:rsidR="00194281" w:rsidRPr="00AC1E24">
        <w:rPr>
          <w:rFonts w:asciiTheme="majorBidi" w:hAnsiTheme="majorBidi" w:cstheme="majorBidi"/>
          <w:lang w:bidi="ar-JO"/>
        </w:rPr>
        <w:t>.</w:t>
      </w:r>
      <w:r w:rsidRPr="00AC1E24">
        <w:rPr>
          <w:rFonts w:asciiTheme="majorBidi" w:hAnsiTheme="majorBidi" w:cstheme="majorBidi"/>
          <w:lang w:bidi="ar-JO"/>
        </w:rPr>
        <w:t xml:space="preserve">   </w:t>
      </w:r>
    </w:p>
    <w:p w:rsidR="00025586" w:rsidRPr="00AC1E24" w:rsidRDefault="0089687B" w:rsidP="00E43D07">
      <w:pPr>
        <w:bidi w:val="0"/>
        <w:spacing w:after="0" w:line="360" w:lineRule="auto"/>
        <w:jc w:val="center"/>
        <w:rPr>
          <w:rFonts w:asciiTheme="majorBidi" w:hAnsiTheme="majorBidi" w:cstheme="majorBidi"/>
          <w:rtl/>
        </w:rPr>
      </w:pPr>
      <w:r w:rsidRPr="00AC1E24">
        <w:rPr>
          <w:rFonts w:asciiTheme="majorBidi" w:hAnsiTheme="majorBidi" w:cstheme="majorBidi"/>
        </w:rPr>
        <w:t xml:space="preserve">Course </w:t>
      </w:r>
      <w:r w:rsidR="00194281" w:rsidRPr="00AC1E24">
        <w:rPr>
          <w:rFonts w:asciiTheme="majorBidi" w:hAnsiTheme="majorBidi" w:cstheme="majorBidi"/>
        </w:rPr>
        <w:t>C</w:t>
      </w:r>
      <w:r w:rsidRPr="00AC1E24">
        <w:rPr>
          <w:rFonts w:asciiTheme="majorBidi" w:hAnsiTheme="majorBidi" w:cstheme="majorBidi"/>
        </w:rPr>
        <w:t xml:space="preserve">ontributing to </w:t>
      </w:r>
      <w:r w:rsidR="00194281" w:rsidRPr="00AC1E24">
        <w:rPr>
          <w:rFonts w:asciiTheme="majorBidi" w:hAnsiTheme="majorBidi" w:cstheme="majorBidi"/>
        </w:rPr>
        <w:t>L</w:t>
      </w:r>
      <w:r w:rsidRPr="00AC1E24">
        <w:rPr>
          <w:rFonts w:asciiTheme="majorBidi" w:hAnsiTheme="majorBidi" w:cstheme="majorBidi"/>
        </w:rPr>
        <w:t xml:space="preserve">earner </w:t>
      </w:r>
      <w:r w:rsidR="00194281" w:rsidRPr="00AC1E24">
        <w:rPr>
          <w:rFonts w:asciiTheme="majorBidi" w:hAnsiTheme="majorBidi" w:cstheme="majorBidi"/>
        </w:rPr>
        <w:t>S</w:t>
      </w:r>
      <w:r w:rsidRPr="00AC1E24">
        <w:rPr>
          <w:rFonts w:asciiTheme="majorBidi" w:hAnsiTheme="majorBidi" w:cstheme="majorBidi"/>
        </w:rPr>
        <w:t>kill Development</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595"/>
      </w:tblGrid>
      <w:tr w:rsidR="00025586" w:rsidRPr="00AC1E24" w:rsidTr="00025586">
        <w:tc>
          <w:tcPr>
            <w:tcW w:w="9595" w:type="dxa"/>
            <w:shd w:val="clear" w:color="auto" w:fill="D9D9D9" w:themeFill="background1" w:themeFillShade="D9"/>
          </w:tcPr>
          <w:p w:rsidR="00025586" w:rsidRPr="00AC1E24" w:rsidRDefault="00563884" w:rsidP="001121E6">
            <w:pPr>
              <w:bidi w:val="0"/>
              <w:jc w:val="center"/>
              <w:rPr>
                <w:rFonts w:asciiTheme="majorBidi" w:hAnsiTheme="majorBidi" w:cstheme="majorBidi"/>
                <w:rtl/>
                <w:lang w:bidi="ar-JO"/>
              </w:rPr>
            </w:pPr>
            <w:r w:rsidRPr="00AC1E24">
              <w:rPr>
                <w:rFonts w:asciiTheme="majorBidi" w:hAnsiTheme="majorBidi" w:cstheme="majorBidi"/>
                <w:lang w:bidi="ar-JO"/>
              </w:rPr>
              <w:t>Using Technology</w:t>
            </w:r>
          </w:p>
        </w:tc>
      </w:tr>
      <w:tr w:rsidR="00025586" w:rsidRPr="00AC1E24" w:rsidTr="00025586">
        <w:tc>
          <w:tcPr>
            <w:tcW w:w="9595" w:type="dxa"/>
          </w:tcPr>
          <w:p w:rsidR="00824B0B" w:rsidRDefault="00177B7B" w:rsidP="001121E6">
            <w:pPr>
              <w:bidi w:val="0"/>
              <w:rPr>
                <w:rFonts w:asciiTheme="majorBidi" w:hAnsiTheme="majorBidi" w:cstheme="majorBidi"/>
                <w:lang w:bidi="ar-JO"/>
              </w:rPr>
            </w:pPr>
            <w:r w:rsidRPr="00177B7B">
              <w:rPr>
                <w:rFonts w:asciiTheme="majorBidi" w:hAnsiTheme="majorBidi" w:cstheme="majorBidi"/>
                <w:lang w:bidi="ar-JO"/>
              </w:rPr>
              <w:t xml:space="preserve">Using Excel to calculate notes receivable, prepare a table of accumulated interests, view the financial statements of companies listed on the Amman Stock Exchange </w:t>
            </w:r>
          </w:p>
          <w:p w:rsidR="00177B7B" w:rsidRPr="00177B7B" w:rsidRDefault="00177B7B" w:rsidP="001121E6">
            <w:pPr>
              <w:bidi w:val="0"/>
              <w:rPr>
                <w:rFonts w:asciiTheme="majorBidi" w:hAnsiTheme="majorBidi" w:cstheme="majorBidi"/>
                <w:rtl/>
                <w:lang w:bidi="ar-JO"/>
              </w:rPr>
            </w:pPr>
          </w:p>
        </w:tc>
      </w:tr>
      <w:tr w:rsidR="00025586" w:rsidRPr="00AC1E24" w:rsidTr="00025586">
        <w:tc>
          <w:tcPr>
            <w:tcW w:w="9595" w:type="dxa"/>
            <w:shd w:val="clear" w:color="auto" w:fill="D9D9D9" w:themeFill="background1" w:themeFillShade="D9"/>
          </w:tcPr>
          <w:p w:rsidR="00025586" w:rsidRPr="00AC1E24" w:rsidRDefault="00563884" w:rsidP="001121E6">
            <w:pPr>
              <w:bidi w:val="0"/>
              <w:jc w:val="center"/>
              <w:rPr>
                <w:rFonts w:asciiTheme="majorBidi" w:hAnsiTheme="majorBidi" w:cstheme="majorBidi"/>
                <w:rtl/>
                <w:lang w:bidi="ar-JO"/>
              </w:rPr>
            </w:pPr>
            <w:r w:rsidRPr="00AC1E24">
              <w:rPr>
                <w:rFonts w:asciiTheme="majorBidi" w:hAnsiTheme="majorBidi" w:cstheme="majorBidi"/>
                <w:lang w:bidi="ar-JO"/>
              </w:rPr>
              <w:t xml:space="preserve">Communication </w:t>
            </w:r>
            <w:r w:rsidR="00194281" w:rsidRPr="00AC1E24">
              <w:rPr>
                <w:rFonts w:asciiTheme="majorBidi" w:hAnsiTheme="majorBidi" w:cstheme="majorBidi"/>
                <w:lang w:bidi="ar-JO"/>
              </w:rPr>
              <w:t>S</w:t>
            </w:r>
            <w:r w:rsidRPr="00AC1E24">
              <w:rPr>
                <w:rFonts w:asciiTheme="majorBidi" w:hAnsiTheme="majorBidi" w:cstheme="majorBidi"/>
                <w:lang w:bidi="ar-JO"/>
              </w:rPr>
              <w:t>kills</w:t>
            </w:r>
          </w:p>
        </w:tc>
      </w:tr>
      <w:tr w:rsidR="00025586" w:rsidRPr="00AC1E24" w:rsidTr="00025586">
        <w:tc>
          <w:tcPr>
            <w:tcW w:w="9595" w:type="dxa"/>
          </w:tcPr>
          <w:p w:rsidR="00025586" w:rsidRDefault="00177B7B" w:rsidP="001121E6">
            <w:pPr>
              <w:bidi w:val="0"/>
              <w:rPr>
                <w:rFonts w:asciiTheme="majorBidi" w:hAnsiTheme="majorBidi" w:cstheme="majorBidi"/>
                <w:lang w:bidi="ar-JO"/>
              </w:rPr>
            </w:pPr>
            <w:r w:rsidRPr="00177B7B">
              <w:rPr>
                <w:rFonts w:asciiTheme="majorBidi" w:hAnsiTheme="majorBidi" w:cstheme="majorBidi"/>
                <w:lang w:bidi="ar-JO"/>
              </w:rPr>
              <w:t>Through class discussions and direct communication through office hours</w:t>
            </w:r>
          </w:p>
          <w:p w:rsidR="00177B7B" w:rsidRPr="00177B7B" w:rsidRDefault="00177B7B" w:rsidP="001121E6">
            <w:pPr>
              <w:bidi w:val="0"/>
              <w:rPr>
                <w:rFonts w:asciiTheme="majorBidi" w:hAnsiTheme="majorBidi" w:cstheme="majorBidi"/>
                <w:rtl/>
                <w:lang w:bidi="ar-JO"/>
              </w:rPr>
            </w:pPr>
          </w:p>
        </w:tc>
      </w:tr>
      <w:tr w:rsidR="00025586" w:rsidRPr="00AC1E24" w:rsidTr="00025586">
        <w:tc>
          <w:tcPr>
            <w:tcW w:w="9595" w:type="dxa"/>
            <w:shd w:val="clear" w:color="auto" w:fill="D9D9D9" w:themeFill="background1" w:themeFillShade="D9"/>
          </w:tcPr>
          <w:p w:rsidR="00025586" w:rsidRPr="00AC1E24" w:rsidRDefault="0089687B" w:rsidP="001121E6">
            <w:pPr>
              <w:bidi w:val="0"/>
              <w:jc w:val="center"/>
              <w:rPr>
                <w:rFonts w:asciiTheme="majorBidi" w:hAnsiTheme="majorBidi" w:cstheme="majorBidi"/>
                <w:rtl/>
                <w:lang w:bidi="ar-JO"/>
              </w:rPr>
            </w:pPr>
            <w:r w:rsidRPr="00AC1E24">
              <w:rPr>
                <w:rFonts w:asciiTheme="majorBidi" w:hAnsiTheme="majorBidi" w:cstheme="majorBidi"/>
                <w:lang w:bidi="ar-JO"/>
              </w:rPr>
              <w:t xml:space="preserve">Application of </w:t>
            </w:r>
            <w:r w:rsidR="00194281" w:rsidRPr="00AC1E24">
              <w:rPr>
                <w:rFonts w:asciiTheme="majorBidi" w:hAnsiTheme="majorBidi" w:cstheme="majorBidi"/>
                <w:lang w:bidi="ar-JO"/>
              </w:rPr>
              <w:t>C</w:t>
            </w:r>
            <w:r w:rsidRPr="00AC1E24">
              <w:rPr>
                <w:rFonts w:asciiTheme="majorBidi" w:hAnsiTheme="majorBidi" w:cstheme="majorBidi"/>
                <w:lang w:bidi="ar-JO"/>
              </w:rPr>
              <w:t xml:space="preserve">oncept </w:t>
            </w:r>
            <w:r w:rsidR="00194281" w:rsidRPr="00AC1E24">
              <w:rPr>
                <w:rFonts w:asciiTheme="majorBidi" w:hAnsiTheme="majorBidi" w:cstheme="majorBidi"/>
                <w:lang w:bidi="ar-JO"/>
              </w:rPr>
              <w:t>L</w:t>
            </w:r>
            <w:r w:rsidRPr="00AC1E24">
              <w:rPr>
                <w:rFonts w:asciiTheme="majorBidi" w:hAnsiTheme="majorBidi" w:cstheme="majorBidi"/>
                <w:lang w:bidi="ar-JO"/>
              </w:rPr>
              <w:t>earn</w:t>
            </w:r>
            <w:r w:rsidR="00194281" w:rsidRPr="00AC1E24">
              <w:rPr>
                <w:rFonts w:asciiTheme="majorBidi" w:hAnsiTheme="majorBidi" w:cstheme="majorBidi"/>
                <w:lang w:bidi="ar-JO"/>
              </w:rPr>
              <w:t>t</w:t>
            </w:r>
          </w:p>
        </w:tc>
      </w:tr>
      <w:tr w:rsidR="00025586" w:rsidRPr="00AC1E24" w:rsidTr="00025586">
        <w:tc>
          <w:tcPr>
            <w:tcW w:w="9595" w:type="dxa"/>
          </w:tcPr>
          <w:p w:rsidR="00025586" w:rsidRPr="00AC1E24" w:rsidRDefault="00025586" w:rsidP="001121E6">
            <w:pPr>
              <w:bidi w:val="0"/>
              <w:rPr>
                <w:rFonts w:asciiTheme="majorBidi" w:hAnsiTheme="majorBidi" w:cstheme="majorBidi"/>
                <w:rtl/>
                <w:lang w:bidi="ar-JO"/>
              </w:rPr>
            </w:pPr>
          </w:p>
          <w:p w:rsidR="00025586" w:rsidRPr="00AC1E24" w:rsidRDefault="00177B7B" w:rsidP="00311749">
            <w:pPr>
              <w:bidi w:val="0"/>
              <w:rPr>
                <w:rFonts w:asciiTheme="majorBidi" w:hAnsiTheme="majorBidi" w:cstheme="majorBidi"/>
                <w:lang w:bidi="ar-JO"/>
              </w:rPr>
            </w:pPr>
            <w:r w:rsidRPr="00177B7B">
              <w:rPr>
                <w:rFonts w:asciiTheme="majorBidi" w:hAnsiTheme="majorBidi" w:cstheme="majorBidi"/>
                <w:lang w:bidi="ar-JO"/>
              </w:rPr>
              <w:t>Solve practical problems from the CPA exam</w:t>
            </w:r>
          </w:p>
        </w:tc>
      </w:tr>
    </w:tbl>
    <w:tbl>
      <w:tblPr>
        <w:tblStyle w:val="TableGrid1"/>
        <w:tblpPr w:leftFromText="180" w:rightFromText="180" w:vertAnchor="text" w:horzAnchor="margin" w:tblpXSpec="center" w:tblpY="72"/>
        <w:bidiVisual/>
        <w:tblW w:w="0" w:type="auto"/>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055"/>
      </w:tblGrid>
      <w:tr w:rsidR="00D26040" w:rsidRPr="00C67C39" w:rsidTr="00D26040">
        <w:trPr>
          <w:trHeight w:val="364"/>
        </w:trPr>
        <w:tc>
          <w:tcPr>
            <w:tcW w:w="2150" w:type="dxa"/>
            <w:shd w:val="clear" w:color="auto" w:fill="D9D9D9" w:themeFill="background1" w:themeFillShade="D9"/>
            <w:vAlign w:val="center"/>
          </w:tcPr>
          <w:p w:rsidR="00D26040" w:rsidRPr="0035315A" w:rsidRDefault="00D26040" w:rsidP="00D26040">
            <w:pPr>
              <w:jc w:val="center"/>
              <w:rPr>
                <w:rFonts w:asciiTheme="majorBidi" w:hAnsiTheme="majorBidi" w:cstheme="majorBidi"/>
                <w:lang w:bidi="ar-JO"/>
              </w:rPr>
            </w:pPr>
            <w:r w:rsidRPr="0035315A">
              <w:rPr>
                <w:rFonts w:asciiTheme="majorBidi" w:hAnsiTheme="majorBidi" w:cstheme="majorBidi"/>
                <w:lang w:bidi="ar-JO"/>
              </w:rPr>
              <w:t>Course Outcomes</w:t>
            </w:r>
          </w:p>
          <w:p w:rsidR="00D26040" w:rsidRPr="0035315A" w:rsidRDefault="00D26040" w:rsidP="00D26040">
            <w:pPr>
              <w:jc w:val="center"/>
              <w:rPr>
                <w:rFonts w:asciiTheme="majorBidi" w:hAnsiTheme="majorBidi" w:cstheme="majorBidi"/>
                <w:rtl/>
                <w:lang w:bidi="ar-JO"/>
              </w:rPr>
            </w:pPr>
            <w:r w:rsidRPr="0035315A">
              <w:rPr>
                <w:rFonts w:asciiTheme="majorBidi" w:hAnsiTheme="majorBidi" w:cstheme="majorBidi"/>
                <w:lang w:bidi="ar-JO"/>
              </w:rPr>
              <w:t xml:space="preserve"> to be Assessed</w:t>
            </w:r>
          </w:p>
        </w:tc>
        <w:tc>
          <w:tcPr>
            <w:tcW w:w="1985" w:type="dxa"/>
            <w:shd w:val="clear" w:color="auto" w:fill="D9D9D9" w:themeFill="background1" w:themeFillShade="D9"/>
            <w:vAlign w:val="center"/>
          </w:tcPr>
          <w:p w:rsidR="00D26040" w:rsidRPr="0035315A" w:rsidRDefault="00D26040" w:rsidP="00D26040">
            <w:pPr>
              <w:jc w:val="center"/>
              <w:rPr>
                <w:rFonts w:asciiTheme="majorBidi" w:hAnsiTheme="majorBidi" w:cstheme="majorBidi"/>
                <w:lang w:bidi="ar-JO"/>
              </w:rPr>
            </w:pPr>
            <w:r w:rsidRPr="0035315A">
              <w:rPr>
                <w:rFonts w:asciiTheme="majorBidi" w:hAnsiTheme="majorBidi" w:cstheme="majorBidi"/>
                <w:lang w:bidi="ar-JO"/>
              </w:rPr>
              <w:t>Assessment Time</w:t>
            </w:r>
          </w:p>
          <w:p w:rsidR="00D26040" w:rsidRPr="0035315A" w:rsidRDefault="00D26040" w:rsidP="00D26040">
            <w:pPr>
              <w:jc w:val="center"/>
              <w:rPr>
                <w:rFonts w:asciiTheme="majorBidi" w:hAnsiTheme="majorBidi" w:cstheme="majorBidi"/>
                <w:rtl/>
                <w:lang w:bidi="ar-JO"/>
              </w:rPr>
            </w:pPr>
            <w:r w:rsidRPr="0035315A">
              <w:rPr>
                <w:rFonts w:asciiTheme="majorBidi" w:hAnsiTheme="majorBidi" w:cstheme="majorBidi"/>
                <w:lang w:bidi="ar-JO"/>
              </w:rPr>
              <w:t>(Week No.)</w:t>
            </w:r>
          </w:p>
        </w:tc>
        <w:tc>
          <w:tcPr>
            <w:tcW w:w="1276" w:type="dxa"/>
            <w:shd w:val="clear" w:color="auto" w:fill="D9D9D9" w:themeFill="background1" w:themeFillShade="D9"/>
            <w:vAlign w:val="center"/>
          </w:tcPr>
          <w:p w:rsidR="00D26040" w:rsidRPr="0035315A" w:rsidRDefault="00D26040" w:rsidP="00D26040">
            <w:pPr>
              <w:jc w:val="center"/>
              <w:rPr>
                <w:rFonts w:asciiTheme="majorBidi" w:hAnsiTheme="majorBidi" w:cstheme="majorBidi"/>
                <w:lang w:bidi="ar-JO"/>
              </w:rPr>
            </w:pPr>
          </w:p>
          <w:p w:rsidR="00D26040" w:rsidRPr="0035315A" w:rsidRDefault="00D26040" w:rsidP="00D26040">
            <w:pPr>
              <w:jc w:val="center"/>
              <w:rPr>
                <w:rFonts w:asciiTheme="majorBidi" w:hAnsiTheme="majorBidi" w:cstheme="majorBidi"/>
                <w:lang w:bidi="ar-JO"/>
              </w:rPr>
            </w:pPr>
            <w:r w:rsidRPr="0035315A">
              <w:rPr>
                <w:rFonts w:asciiTheme="majorBidi" w:hAnsiTheme="majorBidi" w:cstheme="majorBidi"/>
                <w:lang w:bidi="ar-JO"/>
              </w:rPr>
              <w:t>Grade</w:t>
            </w:r>
          </w:p>
          <w:p w:rsidR="00D26040" w:rsidRPr="0035315A" w:rsidRDefault="00D26040" w:rsidP="00D26040">
            <w:pPr>
              <w:jc w:val="center"/>
              <w:rPr>
                <w:rFonts w:asciiTheme="majorBidi" w:hAnsiTheme="majorBidi" w:cstheme="majorBidi"/>
                <w:rtl/>
                <w:lang w:bidi="ar-JO"/>
              </w:rPr>
            </w:pPr>
          </w:p>
        </w:tc>
        <w:tc>
          <w:tcPr>
            <w:tcW w:w="2055" w:type="dxa"/>
            <w:shd w:val="clear" w:color="auto" w:fill="D9D9D9" w:themeFill="background1" w:themeFillShade="D9"/>
            <w:vAlign w:val="center"/>
          </w:tcPr>
          <w:p w:rsidR="00D26040" w:rsidRPr="0035315A" w:rsidRDefault="00D26040" w:rsidP="00D26040">
            <w:pPr>
              <w:jc w:val="center"/>
              <w:rPr>
                <w:rFonts w:asciiTheme="majorBidi" w:hAnsiTheme="majorBidi" w:cstheme="majorBidi"/>
                <w:rtl/>
                <w:lang w:bidi="ar-JO"/>
              </w:rPr>
            </w:pPr>
            <w:r w:rsidRPr="0035315A">
              <w:rPr>
                <w:rFonts w:asciiTheme="majorBidi" w:hAnsiTheme="majorBidi" w:cstheme="majorBidi"/>
                <w:lang w:bidi="ar-JO"/>
              </w:rPr>
              <w:t>Assessment Methods</w:t>
            </w:r>
          </w:p>
        </w:tc>
      </w:tr>
      <w:tr w:rsidR="00D26040" w:rsidRPr="00C67C39" w:rsidTr="00D26040">
        <w:tc>
          <w:tcPr>
            <w:tcW w:w="2150" w:type="dxa"/>
            <w:shd w:val="clear" w:color="auto" w:fill="FFFFFF" w:themeFill="background1"/>
            <w:vAlign w:val="center"/>
          </w:tcPr>
          <w:p w:rsidR="00D26040" w:rsidRPr="0035315A" w:rsidRDefault="00D26040" w:rsidP="00D26040">
            <w:pPr>
              <w:jc w:val="center"/>
              <w:rPr>
                <w:rFonts w:asciiTheme="majorBidi" w:hAnsiTheme="majorBidi" w:cstheme="majorBidi"/>
                <w:rtl/>
                <w:lang w:bidi="ar-JO"/>
              </w:rPr>
            </w:pPr>
            <w:r w:rsidRPr="0035315A">
              <w:rPr>
                <w:rFonts w:asciiTheme="majorBidi" w:hAnsiTheme="majorBidi" w:cstheme="majorBidi"/>
                <w:lang w:bidi="ar-JO"/>
              </w:rPr>
              <w:t>K1, K</w:t>
            </w:r>
            <w:r>
              <w:rPr>
                <w:rFonts w:asciiTheme="majorBidi" w:hAnsiTheme="majorBidi" w:cstheme="majorBidi"/>
                <w:lang w:bidi="ar-JO"/>
              </w:rPr>
              <w:t>2</w:t>
            </w:r>
          </w:p>
        </w:tc>
        <w:tc>
          <w:tcPr>
            <w:tcW w:w="1985" w:type="dxa"/>
          </w:tcPr>
          <w:p w:rsidR="00D26040" w:rsidRPr="00F75694" w:rsidRDefault="00D26040" w:rsidP="00D2604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proofErr w:type="spellStart"/>
            <w:r>
              <w:rPr>
                <w:rFonts w:asciiTheme="majorBidi" w:hAnsiTheme="majorBidi" w:cstheme="majorBidi"/>
                <w:lang w:bidi="ar-JO"/>
              </w:rPr>
              <w:t>Eightth</w:t>
            </w:r>
            <w:proofErr w:type="spellEnd"/>
            <w:r w:rsidRPr="00F75694">
              <w:rPr>
                <w:rFonts w:asciiTheme="majorBidi" w:hAnsiTheme="majorBidi" w:cstheme="majorBidi"/>
                <w:lang w:bidi="ar-JO"/>
              </w:rPr>
              <w:t xml:space="preserve"> week</w:t>
            </w:r>
          </w:p>
          <w:p w:rsidR="00D26040" w:rsidRPr="0035315A" w:rsidRDefault="00D26040" w:rsidP="00D26040">
            <w:pPr>
              <w:jc w:val="center"/>
              <w:rPr>
                <w:rFonts w:asciiTheme="majorBidi" w:hAnsiTheme="majorBidi" w:cstheme="majorBidi"/>
                <w:rtl/>
                <w:lang w:bidi="ar-JO"/>
              </w:rPr>
            </w:pPr>
          </w:p>
        </w:tc>
        <w:tc>
          <w:tcPr>
            <w:tcW w:w="1276" w:type="dxa"/>
          </w:tcPr>
          <w:p w:rsidR="00D26040" w:rsidRPr="0035315A" w:rsidRDefault="00D26040" w:rsidP="00D26040">
            <w:pPr>
              <w:jc w:val="center"/>
              <w:rPr>
                <w:rFonts w:asciiTheme="majorBidi" w:hAnsiTheme="majorBidi" w:cstheme="majorBidi"/>
                <w:rtl/>
                <w:lang w:bidi="ar-JO"/>
              </w:rPr>
            </w:pPr>
            <w:r w:rsidRPr="0035315A">
              <w:rPr>
                <w:rFonts w:asciiTheme="majorBidi" w:hAnsiTheme="majorBidi" w:cstheme="majorBidi"/>
                <w:lang w:bidi="ar-JO"/>
              </w:rPr>
              <w:t>30</w:t>
            </w:r>
            <w:r w:rsidRPr="0035315A">
              <w:rPr>
                <w:rFonts w:asciiTheme="majorBidi" w:hAnsiTheme="majorBidi" w:cstheme="majorBidi"/>
                <w:rtl/>
                <w:lang w:bidi="ar-JO"/>
              </w:rPr>
              <w:t xml:space="preserve"> %</w:t>
            </w:r>
          </w:p>
        </w:tc>
        <w:tc>
          <w:tcPr>
            <w:tcW w:w="2055" w:type="dxa"/>
            <w:shd w:val="clear" w:color="auto" w:fill="D9D9D9" w:themeFill="background1" w:themeFillShade="D9"/>
          </w:tcPr>
          <w:p w:rsidR="00D26040" w:rsidRPr="0035315A" w:rsidRDefault="00D26040" w:rsidP="00D26040">
            <w:pPr>
              <w:jc w:val="center"/>
              <w:rPr>
                <w:rFonts w:asciiTheme="majorBidi" w:hAnsiTheme="majorBidi" w:cstheme="majorBidi"/>
                <w:rtl/>
                <w:lang w:bidi="ar-JO"/>
              </w:rPr>
            </w:pPr>
            <w:r w:rsidRPr="0035315A">
              <w:rPr>
                <w:rFonts w:asciiTheme="majorBidi" w:hAnsiTheme="majorBidi" w:cstheme="majorBidi"/>
                <w:lang w:bidi="ar-JO"/>
              </w:rPr>
              <w:t>Mid Term Exam</w:t>
            </w:r>
          </w:p>
        </w:tc>
      </w:tr>
      <w:tr w:rsidR="00D26040" w:rsidRPr="00C67C39" w:rsidTr="00D26040">
        <w:trPr>
          <w:trHeight w:val="1590"/>
        </w:trPr>
        <w:tc>
          <w:tcPr>
            <w:tcW w:w="2150" w:type="dxa"/>
            <w:shd w:val="clear" w:color="auto" w:fill="FFFFFF" w:themeFill="background1"/>
            <w:vAlign w:val="center"/>
          </w:tcPr>
          <w:p w:rsidR="00D26040" w:rsidRPr="0035315A" w:rsidRDefault="00D26040" w:rsidP="00A23105">
            <w:pPr>
              <w:jc w:val="center"/>
              <w:rPr>
                <w:rFonts w:asciiTheme="majorBidi" w:hAnsiTheme="majorBidi" w:cstheme="majorBidi"/>
                <w:rtl/>
                <w:lang w:bidi="ar-JO"/>
              </w:rPr>
            </w:pPr>
            <w:r w:rsidRPr="0035315A">
              <w:rPr>
                <w:rFonts w:asciiTheme="majorBidi" w:hAnsiTheme="majorBidi" w:cstheme="majorBidi"/>
                <w:lang w:bidi="ar-JO"/>
              </w:rPr>
              <w:t>S1, S</w:t>
            </w:r>
            <w:r w:rsidR="00A23105">
              <w:rPr>
                <w:rFonts w:asciiTheme="majorBidi" w:hAnsiTheme="majorBidi" w:cstheme="majorBidi"/>
                <w:lang w:bidi="ar-JO"/>
              </w:rPr>
              <w:t>2</w:t>
            </w:r>
            <w:r>
              <w:rPr>
                <w:rFonts w:asciiTheme="majorBidi" w:hAnsiTheme="majorBidi" w:cstheme="majorBidi"/>
                <w:lang w:bidi="ar-JO"/>
              </w:rPr>
              <w:t>,C</w:t>
            </w:r>
            <w:r w:rsidR="00A23105">
              <w:rPr>
                <w:rFonts w:asciiTheme="majorBidi" w:hAnsiTheme="majorBidi" w:cstheme="majorBidi"/>
                <w:lang w:bidi="ar-JO"/>
              </w:rPr>
              <w:t>1</w:t>
            </w:r>
          </w:p>
        </w:tc>
        <w:tc>
          <w:tcPr>
            <w:tcW w:w="1985" w:type="dxa"/>
          </w:tcPr>
          <w:p w:rsidR="00D26040" w:rsidRPr="0035315A" w:rsidRDefault="00D26040" w:rsidP="00D26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r w:rsidRPr="000B355B">
              <w:rPr>
                <w:rFonts w:asciiTheme="majorBidi" w:hAnsiTheme="majorBidi" w:cstheme="majorBidi"/>
                <w:lang w:bidi="ar-JO"/>
              </w:rPr>
              <w:t>Fifth week</w:t>
            </w:r>
            <w:r w:rsidRPr="0035315A">
              <w:rPr>
                <w:rFonts w:asciiTheme="majorBidi" w:hAnsiTheme="majorBidi" w:cstheme="majorBidi"/>
                <w:lang w:bidi="ar-JO"/>
              </w:rPr>
              <w:t xml:space="preserve">, </w:t>
            </w:r>
            <w:r w:rsidRPr="000B355B">
              <w:rPr>
                <w:rFonts w:asciiTheme="majorBidi" w:hAnsiTheme="majorBidi" w:cstheme="majorBidi"/>
                <w:lang w:bidi="ar-JO"/>
              </w:rPr>
              <w:t>seventh week, ninth week, thirteenth week.</w:t>
            </w:r>
          </w:p>
          <w:p w:rsidR="00D26040" w:rsidRPr="0035315A" w:rsidRDefault="00D26040" w:rsidP="00D26040">
            <w:pPr>
              <w:shd w:val="clear" w:color="auto" w:fill="F8F9FA"/>
              <w:bidi w:val="0"/>
              <w:rPr>
                <w:rFonts w:asciiTheme="majorBidi" w:hAnsiTheme="majorBidi" w:cstheme="majorBidi"/>
                <w:lang w:bidi="ar-JO"/>
              </w:rPr>
            </w:pPr>
          </w:p>
          <w:p w:rsidR="00D26040" w:rsidRPr="0035315A" w:rsidRDefault="00D26040" w:rsidP="00D26040">
            <w:pPr>
              <w:jc w:val="center"/>
              <w:rPr>
                <w:rFonts w:asciiTheme="majorBidi" w:hAnsiTheme="majorBidi" w:cstheme="majorBidi"/>
                <w:rtl/>
                <w:lang w:bidi="ar-JO"/>
              </w:rPr>
            </w:pPr>
          </w:p>
        </w:tc>
        <w:tc>
          <w:tcPr>
            <w:tcW w:w="1276" w:type="dxa"/>
          </w:tcPr>
          <w:p w:rsidR="00D26040" w:rsidRPr="0035315A" w:rsidRDefault="00D26040" w:rsidP="00D26040">
            <w:pPr>
              <w:jc w:val="center"/>
              <w:rPr>
                <w:rFonts w:asciiTheme="majorBidi" w:hAnsiTheme="majorBidi" w:cstheme="majorBidi"/>
                <w:rtl/>
                <w:lang w:bidi="ar-JO"/>
              </w:rPr>
            </w:pPr>
            <w:r w:rsidRPr="0035315A">
              <w:rPr>
                <w:rFonts w:asciiTheme="majorBidi" w:hAnsiTheme="majorBidi" w:cstheme="majorBidi"/>
                <w:lang w:bidi="ar-JO"/>
              </w:rPr>
              <w:t>30</w:t>
            </w:r>
            <w:r w:rsidRPr="0035315A">
              <w:rPr>
                <w:rFonts w:asciiTheme="majorBidi" w:hAnsiTheme="majorBidi" w:cstheme="majorBidi"/>
                <w:rtl/>
                <w:lang w:bidi="ar-JO"/>
              </w:rPr>
              <w:t xml:space="preserve"> %</w:t>
            </w:r>
          </w:p>
        </w:tc>
        <w:tc>
          <w:tcPr>
            <w:tcW w:w="2055" w:type="dxa"/>
            <w:shd w:val="clear" w:color="auto" w:fill="D9D9D9" w:themeFill="background1" w:themeFillShade="D9"/>
          </w:tcPr>
          <w:p w:rsidR="00D26040" w:rsidRPr="0035315A" w:rsidRDefault="00D26040" w:rsidP="00D26040">
            <w:pPr>
              <w:jc w:val="center"/>
              <w:rPr>
                <w:rFonts w:asciiTheme="majorBidi" w:hAnsiTheme="majorBidi" w:cstheme="majorBidi"/>
                <w:rtl/>
                <w:lang w:bidi="ar-JO"/>
              </w:rPr>
            </w:pPr>
            <w:r w:rsidRPr="0035315A">
              <w:rPr>
                <w:rFonts w:asciiTheme="majorBidi" w:hAnsiTheme="majorBidi" w:cstheme="majorBidi"/>
                <w:lang w:bidi="ar-JO"/>
              </w:rPr>
              <w:t>Term Works*</w:t>
            </w:r>
          </w:p>
        </w:tc>
      </w:tr>
      <w:tr w:rsidR="00D26040" w:rsidRPr="00C67C39" w:rsidTr="00D26040">
        <w:tc>
          <w:tcPr>
            <w:tcW w:w="2150" w:type="dxa"/>
            <w:shd w:val="clear" w:color="auto" w:fill="FFFFFF" w:themeFill="background1"/>
            <w:vAlign w:val="center"/>
          </w:tcPr>
          <w:p w:rsidR="00D26040" w:rsidRPr="0035315A" w:rsidRDefault="00D26040" w:rsidP="00D26040">
            <w:pPr>
              <w:jc w:val="center"/>
              <w:rPr>
                <w:rFonts w:asciiTheme="majorBidi" w:hAnsiTheme="majorBidi" w:cstheme="majorBidi"/>
                <w:rtl/>
                <w:lang w:bidi="ar-JO"/>
              </w:rPr>
            </w:pPr>
            <w:r w:rsidRPr="0035315A">
              <w:rPr>
                <w:rFonts w:asciiTheme="majorBidi" w:hAnsiTheme="majorBidi" w:cstheme="majorBidi"/>
                <w:lang w:bidi="ar-JO"/>
              </w:rPr>
              <w:t>K1, K</w:t>
            </w:r>
            <w:r>
              <w:rPr>
                <w:rFonts w:asciiTheme="majorBidi" w:hAnsiTheme="majorBidi" w:cstheme="majorBidi"/>
                <w:lang w:bidi="ar-JO"/>
              </w:rPr>
              <w:t>2</w:t>
            </w:r>
            <w:r w:rsidRPr="0035315A">
              <w:rPr>
                <w:rFonts w:asciiTheme="majorBidi" w:hAnsiTheme="majorBidi" w:cstheme="majorBidi"/>
                <w:lang w:bidi="ar-JO"/>
              </w:rPr>
              <w:t>, K</w:t>
            </w:r>
            <w:r>
              <w:rPr>
                <w:rFonts w:asciiTheme="majorBidi" w:hAnsiTheme="majorBidi" w:cstheme="majorBidi"/>
                <w:lang w:bidi="ar-JO"/>
              </w:rPr>
              <w:t>3</w:t>
            </w:r>
            <w:r w:rsidRPr="0035315A">
              <w:rPr>
                <w:rFonts w:asciiTheme="majorBidi" w:hAnsiTheme="majorBidi" w:cstheme="majorBidi"/>
                <w:lang w:bidi="ar-JO"/>
              </w:rPr>
              <w:t>, K</w:t>
            </w:r>
            <w:r>
              <w:rPr>
                <w:rFonts w:asciiTheme="majorBidi" w:hAnsiTheme="majorBidi" w:cstheme="majorBidi"/>
                <w:lang w:bidi="ar-JO"/>
              </w:rPr>
              <w:t>4</w:t>
            </w:r>
          </w:p>
        </w:tc>
        <w:tc>
          <w:tcPr>
            <w:tcW w:w="1985" w:type="dxa"/>
          </w:tcPr>
          <w:p w:rsidR="00D26040" w:rsidRPr="001C0471" w:rsidRDefault="00D26040" w:rsidP="00D260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r w:rsidRPr="001C0471">
              <w:rPr>
                <w:rFonts w:asciiTheme="majorBidi" w:hAnsiTheme="majorBidi" w:cstheme="majorBidi"/>
                <w:lang w:bidi="ar-JO"/>
              </w:rPr>
              <w:t>Sixteenth week</w:t>
            </w:r>
          </w:p>
          <w:p w:rsidR="00D26040" w:rsidRPr="0035315A" w:rsidRDefault="00D26040" w:rsidP="00D26040">
            <w:pPr>
              <w:shd w:val="clear" w:color="auto" w:fill="F8F9FA"/>
              <w:bidi w:val="0"/>
              <w:rPr>
                <w:rFonts w:asciiTheme="majorBidi" w:hAnsiTheme="majorBidi" w:cstheme="majorBidi"/>
                <w:lang w:bidi="ar-JO"/>
              </w:rPr>
            </w:pPr>
          </w:p>
          <w:p w:rsidR="00D26040" w:rsidRPr="0035315A" w:rsidRDefault="00D26040" w:rsidP="00D26040">
            <w:pPr>
              <w:jc w:val="center"/>
              <w:rPr>
                <w:rFonts w:asciiTheme="majorBidi" w:hAnsiTheme="majorBidi" w:cstheme="majorBidi"/>
                <w:rtl/>
                <w:lang w:bidi="ar-JO"/>
              </w:rPr>
            </w:pPr>
          </w:p>
        </w:tc>
        <w:tc>
          <w:tcPr>
            <w:tcW w:w="1276" w:type="dxa"/>
          </w:tcPr>
          <w:p w:rsidR="00D26040" w:rsidRPr="0035315A" w:rsidRDefault="00D26040" w:rsidP="00D26040">
            <w:pPr>
              <w:jc w:val="center"/>
              <w:rPr>
                <w:rFonts w:asciiTheme="majorBidi" w:hAnsiTheme="majorBidi" w:cstheme="majorBidi"/>
                <w:rtl/>
                <w:lang w:bidi="ar-JO"/>
              </w:rPr>
            </w:pPr>
            <w:r w:rsidRPr="0035315A">
              <w:rPr>
                <w:rFonts w:asciiTheme="majorBidi" w:hAnsiTheme="majorBidi" w:cstheme="majorBidi"/>
                <w:lang w:bidi="ar-JO"/>
              </w:rPr>
              <w:lastRenderedPageBreak/>
              <w:t>40</w:t>
            </w:r>
            <w:r w:rsidRPr="0035315A">
              <w:rPr>
                <w:rFonts w:asciiTheme="majorBidi" w:hAnsiTheme="majorBidi" w:cstheme="majorBidi"/>
                <w:rtl/>
                <w:lang w:bidi="ar-JO"/>
              </w:rPr>
              <w:t xml:space="preserve"> %</w:t>
            </w:r>
          </w:p>
        </w:tc>
        <w:tc>
          <w:tcPr>
            <w:tcW w:w="2055" w:type="dxa"/>
            <w:shd w:val="clear" w:color="auto" w:fill="D9D9D9" w:themeFill="background1" w:themeFillShade="D9"/>
          </w:tcPr>
          <w:p w:rsidR="00D26040" w:rsidRPr="0035315A" w:rsidRDefault="00D26040" w:rsidP="00D26040">
            <w:pPr>
              <w:jc w:val="center"/>
              <w:rPr>
                <w:rFonts w:asciiTheme="majorBidi" w:hAnsiTheme="majorBidi" w:cstheme="majorBidi"/>
                <w:rtl/>
                <w:lang w:bidi="ar-JO"/>
              </w:rPr>
            </w:pPr>
            <w:r w:rsidRPr="0035315A">
              <w:rPr>
                <w:rFonts w:asciiTheme="majorBidi" w:hAnsiTheme="majorBidi" w:cstheme="majorBidi"/>
                <w:lang w:bidi="ar-JO"/>
              </w:rPr>
              <w:t>Final Exam</w:t>
            </w:r>
          </w:p>
        </w:tc>
      </w:tr>
      <w:tr w:rsidR="00D26040" w:rsidRPr="00C67C39" w:rsidTr="00D26040">
        <w:tc>
          <w:tcPr>
            <w:tcW w:w="2150" w:type="dxa"/>
            <w:shd w:val="clear" w:color="auto" w:fill="FFFFFF" w:themeFill="background1"/>
            <w:vAlign w:val="center"/>
          </w:tcPr>
          <w:p w:rsidR="00D26040" w:rsidRPr="0035315A" w:rsidRDefault="00D26040" w:rsidP="00D26040">
            <w:pPr>
              <w:jc w:val="center"/>
              <w:rPr>
                <w:rFonts w:asciiTheme="majorBidi" w:hAnsiTheme="majorBidi" w:cstheme="majorBidi"/>
                <w:rtl/>
                <w:lang w:bidi="ar-JO"/>
              </w:rPr>
            </w:pPr>
          </w:p>
        </w:tc>
        <w:tc>
          <w:tcPr>
            <w:tcW w:w="1985" w:type="dxa"/>
          </w:tcPr>
          <w:p w:rsidR="00D26040" w:rsidRPr="0035315A" w:rsidRDefault="00D26040" w:rsidP="00D26040">
            <w:pPr>
              <w:jc w:val="center"/>
              <w:rPr>
                <w:rFonts w:asciiTheme="majorBidi" w:hAnsiTheme="majorBidi" w:cstheme="majorBidi"/>
                <w:rtl/>
                <w:lang w:bidi="ar-JO"/>
              </w:rPr>
            </w:pPr>
          </w:p>
        </w:tc>
        <w:tc>
          <w:tcPr>
            <w:tcW w:w="1276" w:type="dxa"/>
          </w:tcPr>
          <w:p w:rsidR="00D26040" w:rsidRPr="0035315A" w:rsidRDefault="00D26040" w:rsidP="00D26040">
            <w:pPr>
              <w:jc w:val="center"/>
              <w:rPr>
                <w:rFonts w:asciiTheme="majorBidi" w:hAnsiTheme="majorBidi" w:cstheme="majorBidi"/>
                <w:rtl/>
                <w:lang w:bidi="ar-JO"/>
              </w:rPr>
            </w:pPr>
            <w:r w:rsidRPr="0035315A">
              <w:rPr>
                <w:rFonts w:asciiTheme="majorBidi" w:hAnsiTheme="majorBidi" w:cstheme="majorBidi"/>
                <w:lang w:bidi="ar-JO"/>
              </w:rPr>
              <w:t>100</w:t>
            </w:r>
            <w:r w:rsidRPr="0035315A">
              <w:rPr>
                <w:rFonts w:asciiTheme="majorBidi" w:hAnsiTheme="majorBidi" w:cstheme="majorBidi"/>
                <w:rtl/>
                <w:lang w:bidi="ar-JO"/>
              </w:rPr>
              <w:t>%</w:t>
            </w:r>
          </w:p>
        </w:tc>
        <w:tc>
          <w:tcPr>
            <w:tcW w:w="2055" w:type="dxa"/>
            <w:shd w:val="clear" w:color="auto" w:fill="D9D9D9" w:themeFill="background1" w:themeFillShade="D9"/>
          </w:tcPr>
          <w:p w:rsidR="00D26040" w:rsidRPr="0035315A" w:rsidRDefault="00D26040" w:rsidP="00D26040">
            <w:pPr>
              <w:jc w:val="center"/>
              <w:rPr>
                <w:rFonts w:asciiTheme="majorBidi" w:hAnsiTheme="majorBidi" w:cstheme="majorBidi"/>
                <w:rtl/>
                <w:lang w:bidi="ar-JO"/>
              </w:rPr>
            </w:pPr>
            <w:r w:rsidRPr="0035315A">
              <w:rPr>
                <w:rFonts w:asciiTheme="majorBidi" w:hAnsiTheme="majorBidi" w:cstheme="majorBidi"/>
                <w:lang w:bidi="ar-JO"/>
              </w:rPr>
              <w:t>Total</w:t>
            </w:r>
          </w:p>
        </w:tc>
      </w:tr>
    </w:tbl>
    <w:p w:rsidR="004E1B0E" w:rsidRPr="00AC1E24" w:rsidRDefault="0089687B" w:rsidP="001121E6">
      <w:pPr>
        <w:bidi w:val="0"/>
        <w:rPr>
          <w:rFonts w:asciiTheme="majorBidi" w:hAnsiTheme="majorBidi" w:cstheme="majorBidi"/>
          <w:rtl/>
          <w:lang w:bidi="ar-JO"/>
        </w:rPr>
      </w:pPr>
      <w:r w:rsidRPr="00AC1E24">
        <w:rPr>
          <w:rFonts w:asciiTheme="majorBidi" w:hAnsiTheme="majorBidi" w:cstheme="majorBidi"/>
          <w:lang w:bidi="ar-JO"/>
        </w:rPr>
        <w:t xml:space="preserve">Assessment Methods and </w:t>
      </w:r>
      <w:r w:rsidR="00194281" w:rsidRPr="00AC1E24">
        <w:rPr>
          <w:rFonts w:asciiTheme="majorBidi" w:hAnsiTheme="majorBidi" w:cstheme="majorBidi"/>
          <w:lang w:bidi="ar-JO"/>
        </w:rPr>
        <w:t>G</w:t>
      </w:r>
      <w:r w:rsidRPr="00AC1E24">
        <w:rPr>
          <w:rFonts w:asciiTheme="majorBidi" w:hAnsiTheme="majorBidi" w:cstheme="majorBidi"/>
          <w:lang w:bidi="ar-JO"/>
        </w:rPr>
        <w:t xml:space="preserve">rade </w:t>
      </w:r>
      <w:r w:rsidR="00194281" w:rsidRPr="00AC1E24">
        <w:rPr>
          <w:rFonts w:asciiTheme="majorBidi" w:hAnsiTheme="majorBidi" w:cstheme="majorBidi"/>
          <w:lang w:bidi="ar-JO"/>
        </w:rPr>
        <w:t>D</w:t>
      </w:r>
      <w:r w:rsidRPr="00AC1E24">
        <w:rPr>
          <w:rFonts w:asciiTheme="majorBidi" w:hAnsiTheme="majorBidi" w:cstheme="majorBidi"/>
          <w:lang w:bidi="ar-JO"/>
        </w:rPr>
        <w:t xml:space="preserve">istribution </w:t>
      </w:r>
    </w:p>
    <w:p w:rsidR="00194281" w:rsidRPr="00AC1E24" w:rsidRDefault="00194281" w:rsidP="001121E6">
      <w:pPr>
        <w:bidi w:val="0"/>
        <w:spacing w:after="0" w:line="240" w:lineRule="auto"/>
        <w:ind w:left="-335"/>
        <w:rPr>
          <w:rFonts w:asciiTheme="majorBidi" w:hAnsiTheme="majorBidi" w:cstheme="majorBidi"/>
          <w:lang w:bidi="ar-JO"/>
        </w:rPr>
      </w:pPr>
      <w:r w:rsidRPr="00AC1E24">
        <w:rPr>
          <w:rFonts w:asciiTheme="majorBidi" w:hAnsiTheme="majorBidi" w:cstheme="majorBidi"/>
          <w:lang w:bidi="ar-JO"/>
        </w:rPr>
        <w:t xml:space="preserve">                   </w:t>
      </w:r>
      <w:r w:rsidR="00D955DA" w:rsidRPr="00AC1E24">
        <w:rPr>
          <w:rFonts w:asciiTheme="majorBidi" w:hAnsiTheme="majorBidi" w:cstheme="majorBidi"/>
          <w:lang w:bidi="ar-JO"/>
        </w:rPr>
        <w:t xml:space="preserve">* </w:t>
      </w:r>
      <w:r w:rsidRPr="00AC1E24">
        <w:rPr>
          <w:rFonts w:asciiTheme="majorBidi" w:hAnsiTheme="majorBidi" w:cstheme="majorBidi"/>
          <w:lang w:bidi="ar-JO"/>
        </w:rPr>
        <w:t>I</w:t>
      </w:r>
      <w:r w:rsidR="00EA51C5" w:rsidRPr="00AC1E24">
        <w:rPr>
          <w:rFonts w:asciiTheme="majorBidi" w:hAnsiTheme="majorBidi" w:cstheme="majorBidi"/>
          <w:lang w:bidi="ar-JO"/>
        </w:rPr>
        <w:t>nclude</w:t>
      </w:r>
      <w:r w:rsidR="00D955DA" w:rsidRPr="00AC1E24">
        <w:rPr>
          <w:rFonts w:asciiTheme="majorBidi" w:hAnsiTheme="majorBidi" w:cstheme="majorBidi"/>
          <w:lang w:bidi="ar-JO"/>
        </w:rPr>
        <w:t>: qui</w:t>
      </w:r>
      <w:r w:rsidRPr="00AC1E24">
        <w:rPr>
          <w:rFonts w:asciiTheme="majorBidi" w:hAnsiTheme="majorBidi" w:cstheme="majorBidi"/>
          <w:lang w:bidi="ar-JO"/>
        </w:rPr>
        <w:t>z</w:t>
      </w:r>
      <w:r w:rsidR="00D955DA" w:rsidRPr="00AC1E24">
        <w:rPr>
          <w:rFonts w:asciiTheme="majorBidi" w:hAnsiTheme="majorBidi" w:cstheme="majorBidi"/>
          <w:lang w:bidi="ar-JO"/>
        </w:rPr>
        <w:t>z</w:t>
      </w:r>
      <w:r w:rsidRPr="00AC1E24">
        <w:rPr>
          <w:rFonts w:asciiTheme="majorBidi" w:hAnsiTheme="majorBidi" w:cstheme="majorBidi"/>
          <w:lang w:bidi="ar-JO"/>
        </w:rPr>
        <w:t>es</w:t>
      </w:r>
      <w:r w:rsidR="00D955DA" w:rsidRPr="00AC1E24">
        <w:rPr>
          <w:rFonts w:asciiTheme="majorBidi" w:hAnsiTheme="majorBidi" w:cstheme="majorBidi"/>
          <w:lang w:bidi="ar-JO"/>
        </w:rPr>
        <w:t>, in</w:t>
      </w:r>
      <w:r w:rsidRPr="00AC1E24">
        <w:rPr>
          <w:rFonts w:asciiTheme="majorBidi" w:hAnsiTheme="majorBidi" w:cstheme="majorBidi"/>
          <w:lang w:bidi="ar-JO"/>
        </w:rPr>
        <w:t>-</w:t>
      </w:r>
      <w:r w:rsidR="00D955DA" w:rsidRPr="00AC1E24">
        <w:rPr>
          <w:rFonts w:asciiTheme="majorBidi" w:hAnsiTheme="majorBidi" w:cstheme="majorBidi"/>
          <w:lang w:bidi="ar-JO"/>
        </w:rPr>
        <w:t xml:space="preserve">class and out of class </w:t>
      </w:r>
      <w:r w:rsidR="001722DF" w:rsidRPr="00AC1E24">
        <w:rPr>
          <w:rFonts w:asciiTheme="majorBidi" w:hAnsiTheme="majorBidi" w:cstheme="majorBidi"/>
          <w:lang w:bidi="ar-JO"/>
        </w:rPr>
        <w:t xml:space="preserve">assignment, presentations, reports, </w:t>
      </w:r>
    </w:p>
    <w:p w:rsidR="00A0633D" w:rsidRDefault="00194281" w:rsidP="001121E6">
      <w:pPr>
        <w:bidi w:val="0"/>
        <w:ind w:left="-334"/>
        <w:rPr>
          <w:rFonts w:asciiTheme="majorBidi" w:hAnsiTheme="majorBidi" w:cstheme="majorBidi"/>
          <w:lang w:bidi="ar-JO"/>
        </w:rPr>
      </w:pPr>
      <w:r w:rsidRPr="00AC1E24">
        <w:rPr>
          <w:rFonts w:asciiTheme="majorBidi" w:hAnsiTheme="majorBidi" w:cstheme="majorBidi"/>
          <w:lang w:bidi="ar-JO"/>
        </w:rPr>
        <w:t xml:space="preserve">                     </w:t>
      </w:r>
      <w:r w:rsidR="001722DF" w:rsidRPr="00AC1E24">
        <w:rPr>
          <w:rFonts w:asciiTheme="majorBidi" w:hAnsiTheme="majorBidi" w:cstheme="majorBidi"/>
          <w:lang w:bidi="ar-JO"/>
        </w:rPr>
        <w:t xml:space="preserve">videotaped assignment, group or </w:t>
      </w:r>
      <w:r w:rsidRPr="00AC1E24">
        <w:rPr>
          <w:rFonts w:asciiTheme="majorBidi" w:hAnsiTheme="majorBidi" w:cstheme="majorBidi"/>
          <w:lang w:bidi="ar-JO"/>
        </w:rPr>
        <w:t xml:space="preserve">individual </w:t>
      </w:r>
      <w:r w:rsidR="001722DF" w:rsidRPr="00AC1E24">
        <w:rPr>
          <w:rFonts w:asciiTheme="majorBidi" w:hAnsiTheme="majorBidi" w:cstheme="majorBidi"/>
          <w:lang w:bidi="ar-JO"/>
        </w:rPr>
        <w:t>project.</w:t>
      </w:r>
    </w:p>
    <w:p w:rsidR="00177B7B" w:rsidRDefault="00177B7B" w:rsidP="001121E6">
      <w:pPr>
        <w:bidi w:val="0"/>
        <w:spacing w:after="0" w:line="360" w:lineRule="auto"/>
        <w:rPr>
          <w:rFonts w:asciiTheme="majorBidi" w:hAnsiTheme="majorBidi" w:cstheme="majorBidi"/>
          <w:lang w:bidi="ar-JO"/>
        </w:rPr>
      </w:pPr>
    </w:p>
    <w:p w:rsidR="009B42B5" w:rsidRPr="00AC1E24" w:rsidRDefault="00E513D7" w:rsidP="001121E6">
      <w:pPr>
        <w:bidi w:val="0"/>
        <w:spacing w:after="0" w:line="360" w:lineRule="auto"/>
        <w:rPr>
          <w:rFonts w:asciiTheme="majorBidi" w:hAnsiTheme="majorBidi" w:cstheme="majorBidi"/>
          <w:rtl/>
        </w:rPr>
      </w:pPr>
      <w:r w:rsidRPr="00AC1E24">
        <w:rPr>
          <w:rFonts w:asciiTheme="majorBidi" w:hAnsiTheme="majorBidi" w:cstheme="majorBidi"/>
        </w:rPr>
        <w:t xml:space="preserve">Alignment of </w:t>
      </w:r>
      <w:r w:rsidR="00A0633D" w:rsidRPr="00AC1E24">
        <w:rPr>
          <w:rFonts w:asciiTheme="majorBidi" w:hAnsiTheme="majorBidi" w:cstheme="majorBidi"/>
        </w:rPr>
        <w:t>C</w:t>
      </w:r>
      <w:r w:rsidRPr="00AC1E24">
        <w:rPr>
          <w:rFonts w:asciiTheme="majorBidi" w:hAnsiTheme="majorBidi" w:cstheme="majorBidi"/>
        </w:rPr>
        <w:t xml:space="preserve">ourse </w:t>
      </w:r>
      <w:r w:rsidR="00A0633D" w:rsidRPr="00AC1E24">
        <w:rPr>
          <w:rFonts w:asciiTheme="majorBidi" w:hAnsiTheme="majorBidi" w:cstheme="majorBidi"/>
        </w:rPr>
        <w:t>O</w:t>
      </w:r>
      <w:r w:rsidRPr="00AC1E24">
        <w:rPr>
          <w:rFonts w:asciiTheme="majorBidi" w:hAnsiTheme="majorBidi" w:cstheme="majorBidi"/>
        </w:rPr>
        <w:t xml:space="preserve">utcomes with </w:t>
      </w:r>
      <w:r w:rsidR="00A0633D" w:rsidRPr="00AC1E24">
        <w:rPr>
          <w:rFonts w:asciiTheme="majorBidi" w:hAnsiTheme="majorBidi" w:cstheme="majorBidi"/>
        </w:rPr>
        <w:t>L</w:t>
      </w:r>
      <w:r w:rsidRPr="00AC1E24">
        <w:rPr>
          <w:rFonts w:asciiTheme="majorBidi" w:hAnsiTheme="majorBidi" w:cstheme="majorBidi"/>
        </w:rPr>
        <w:t xml:space="preserve">earning and </w:t>
      </w:r>
      <w:r w:rsidR="00A0633D" w:rsidRPr="00AC1E24">
        <w:rPr>
          <w:rFonts w:asciiTheme="majorBidi" w:hAnsiTheme="majorBidi" w:cstheme="majorBidi"/>
        </w:rPr>
        <w:t>A</w:t>
      </w:r>
      <w:r w:rsidRPr="00AC1E24">
        <w:rPr>
          <w:rFonts w:asciiTheme="majorBidi" w:hAnsiTheme="majorBidi" w:cstheme="majorBidi"/>
        </w:rPr>
        <w:t xml:space="preserve">ssessment </w:t>
      </w:r>
      <w:r w:rsidR="00A0633D" w:rsidRPr="00AC1E24">
        <w:rPr>
          <w:rFonts w:asciiTheme="majorBidi" w:hAnsiTheme="majorBidi" w:cstheme="majorBidi"/>
        </w:rPr>
        <w:t>M</w:t>
      </w:r>
      <w:r w:rsidRPr="00AC1E24">
        <w:rPr>
          <w:rFonts w:asciiTheme="majorBidi" w:hAnsiTheme="majorBidi" w:cstheme="majorBidi"/>
        </w:rPr>
        <w:t xml:space="preserve">ethods </w:t>
      </w:r>
    </w:p>
    <w:tbl>
      <w:tblPr>
        <w:tblStyle w:val="TableGrid"/>
        <w:bidiVisual/>
        <w:tblW w:w="0" w:type="auto"/>
        <w:tblInd w:w="-353" w:type="dxa"/>
        <w:tblLook w:val="04A0" w:firstRow="1" w:lastRow="0" w:firstColumn="1" w:lastColumn="0" w:noHBand="0" w:noVBand="1"/>
      </w:tblPr>
      <w:tblGrid>
        <w:gridCol w:w="1390"/>
        <w:gridCol w:w="1446"/>
        <w:gridCol w:w="5200"/>
        <w:gridCol w:w="1559"/>
      </w:tblGrid>
      <w:tr w:rsidR="005E4BC0" w:rsidRPr="00AC1E24" w:rsidTr="007C44B6">
        <w:tc>
          <w:tcPr>
            <w:tcW w:w="139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5E4BC0" w:rsidRPr="00AC1E24" w:rsidRDefault="00E53032" w:rsidP="001121E6">
            <w:pPr>
              <w:bidi w:val="0"/>
              <w:rPr>
                <w:rFonts w:asciiTheme="majorBidi" w:hAnsiTheme="majorBidi" w:cstheme="majorBidi"/>
                <w:rtl/>
                <w:lang w:bidi="ar-JO"/>
              </w:rPr>
            </w:pPr>
            <w:r w:rsidRPr="00AC1E24">
              <w:rPr>
                <w:rFonts w:asciiTheme="majorBidi" w:hAnsiTheme="majorBidi" w:cstheme="majorBidi"/>
                <w:lang w:bidi="ar-JO"/>
              </w:rPr>
              <w:t>Assessment Method</w:t>
            </w:r>
            <w:r w:rsidR="007C44B6" w:rsidRPr="00AC1E24">
              <w:rPr>
                <w:rFonts w:asciiTheme="majorBidi" w:hAnsiTheme="majorBidi" w:cstheme="majorBidi"/>
                <w:lang w:bidi="ar-JO"/>
              </w:rPr>
              <w:t>**</w:t>
            </w:r>
            <w:r w:rsidRPr="00AC1E24">
              <w:rPr>
                <w:rFonts w:asciiTheme="majorBidi" w:hAnsiTheme="majorBidi" w:cstheme="majorBidi"/>
                <w:lang w:bidi="ar-JO"/>
              </w:rPr>
              <w:t xml:space="preserve">  </w:t>
            </w:r>
          </w:p>
        </w:tc>
        <w:tc>
          <w:tcPr>
            <w:tcW w:w="1446"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5E4BC0" w:rsidRPr="00AC1E24" w:rsidRDefault="00E53032" w:rsidP="001121E6">
            <w:pPr>
              <w:bidi w:val="0"/>
              <w:rPr>
                <w:rFonts w:asciiTheme="majorBidi" w:hAnsiTheme="majorBidi" w:cstheme="majorBidi"/>
                <w:rtl/>
                <w:lang w:bidi="ar-JO"/>
              </w:rPr>
            </w:pPr>
            <w:r w:rsidRPr="00AC1E24">
              <w:rPr>
                <w:rFonts w:asciiTheme="majorBidi" w:hAnsiTheme="majorBidi" w:cstheme="majorBidi"/>
                <w:lang w:bidi="ar-JO"/>
              </w:rPr>
              <w:t>Learning Method</w:t>
            </w:r>
            <w:r w:rsidR="007C44B6" w:rsidRPr="00AC1E24">
              <w:rPr>
                <w:rFonts w:asciiTheme="majorBidi" w:hAnsiTheme="majorBidi" w:cstheme="majorBidi"/>
                <w:lang w:bidi="ar-JO"/>
              </w:rPr>
              <w:t>*</w:t>
            </w:r>
          </w:p>
        </w:tc>
        <w:tc>
          <w:tcPr>
            <w:tcW w:w="5200"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5E4BC0" w:rsidRPr="00AC1E24" w:rsidRDefault="005E4BC0" w:rsidP="001121E6">
            <w:pPr>
              <w:bidi w:val="0"/>
              <w:rPr>
                <w:rFonts w:asciiTheme="majorBidi" w:hAnsiTheme="majorBidi" w:cstheme="majorBidi"/>
                <w:rtl/>
                <w:lang w:bidi="ar-JO"/>
              </w:rPr>
            </w:pPr>
            <w:r w:rsidRPr="00AC1E24">
              <w:rPr>
                <w:rFonts w:asciiTheme="majorBidi" w:hAnsiTheme="majorBidi" w:cstheme="majorBidi"/>
                <w:lang w:bidi="ar-JO"/>
              </w:rPr>
              <w:t>Learning Outcomes</w:t>
            </w:r>
          </w:p>
        </w:tc>
        <w:tc>
          <w:tcPr>
            <w:tcW w:w="1559"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5E4BC0" w:rsidRPr="00AC1E24" w:rsidRDefault="005E4BC0" w:rsidP="001121E6">
            <w:pPr>
              <w:bidi w:val="0"/>
              <w:rPr>
                <w:rFonts w:asciiTheme="majorBidi" w:hAnsiTheme="majorBidi" w:cstheme="majorBidi"/>
                <w:rtl/>
                <w:lang w:bidi="ar-JO"/>
              </w:rPr>
            </w:pPr>
            <w:r w:rsidRPr="00AC1E24">
              <w:rPr>
                <w:rFonts w:asciiTheme="majorBidi" w:hAnsiTheme="majorBidi" w:cstheme="majorBidi"/>
                <w:lang w:bidi="ar-JO"/>
              </w:rPr>
              <w:t xml:space="preserve">Number </w:t>
            </w:r>
          </w:p>
        </w:tc>
      </w:tr>
      <w:tr w:rsidR="005E4BC0" w:rsidRPr="00AC1E24" w:rsidTr="007C44B6">
        <w:tc>
          <w:tcPr>
            <w:tcW w:w="9595" w:type="dxa"/>
            <w:gridSpan w:val="4"/>
            <w:tcBorders>
              <w:left w:val="thickThinLargeGap" w:sz="2" w:space="0" w:color="auto"/>
              <w:right w:val="thickThinLargeGap" w:sz="2" w:space="0" w:color="auto"/>
            </w:tcBorders>
            <w:shd w:val="clear" w:color="auto" w:fill="F2F2F2" w:themeFill="background1" w:themeFillShade="F2"/>
          </w:tcPr>
          <w:p w:rsidR="005E4BC0" w:rsidRPr="00AC1E24" w:rsidRDefault="005E4BC0" w:rsidP="001121E6">
            <w:pPr>
              <w:bidi w:val="0"/>
              <w:jc w:val="center"/>
              <w:rPr>
                <w:rFonts w:asciiTheme="majorBidi" w:hAnsiTheme="majorBidi" w:cstheme="majorBidi"/>
                <w:vertAlign w:val="subscript"/>
                <w:lang w:bidi="ar-JO"/>
              </w:rPr>
            </w:pPr>
            <w:r w:rsidRPr="00AC1E24">
              <w:rPr>
                <w:rFonts w:asciiTheme="majorBidi" w:hAnsiTheme="majorBidi" w:cstheme="majorBidi"/>
                <w:lang w:bidi="ar-JO"/>
              </w:rPr>
              <w:t>Knowledge</w:t>
            </w:r>
          </w:p>
        </w:tc>
      </w:tr>
      <w:tr w:rsidR="00177B7B" w:rsidRPr="00AC1E24" w:rsidTr="007C44B6">
        <w:tc>
          <w:tcPr>
            <w:tcW w:w="1390" w:type="dxa"/>
            <w:tcBorders>
              <w:left w:val="thickThinLargeGap" w:sz="2" w:space="0" w:color="auto"/>
              <w:right w:val="single" w:sz="4" w:space="0" w:color="auto"/>
            </w:tcBorders>
          </w:tcPr>
          <w:p w:rsidR="00177B7B" w:rsidRPr="00AC1E24" w:rsidRDefault="00177B7B" w:rsidP="001121E6">
            <w:pPr>
              <w:bidi w:val="0"/>
            </w:pPr>
            <w:r w:rsidRPr="00AC1E24">
              <w:t>Semester exams and final exam</w:t>
            </w:r>
            <w:r>
              <w:t>, Quiz</w:t>
            </w:r>
          </w:p>
        </w:tc>
        <w:tc>
          <w:tcPr>
            <w:tcW w:w="1446" w:type="dxa"/>
            <w:tcBorders>
              <w:left w:val="single" w:sz="4" w:space="0" w:color="auto"/>
              <w:right w:val="single" w:sz="4" w:space="0" w:color="auto"/>
            </w:tcBorders>
          </w:tcPr>
          <w:p w:rsidR="00177B7B" w:rsidRPr="00AC1E24" w:rsidRDefault="00177B7B" w:rsidP="001121E6">
            <w:pPr>
              <w:bidi w:val="0"/>
            </w:pPr>
            <w:r w:rsidRPr="00AC1E24">
              <w:t>discussion, Interactive lecture and discussions by students</w:t>
            </w:r>
          </w:p>
        </w:tc>
        <w:tc>
          <w:tcPr>
            <w:tcW w:w="5200" w:type="dxa"/>
            <w:tcBorders>
              <w:left w:val="single" w:sz="4" w:space="0" w:color="auto"/>
              <w:right w:val="single" w:sz="4" w:space="0" w:color="auto"/>
            </w:tcBorders>
          </w:tcPr>
          <w:p w:rsidR="000B7482" w:rsidRPr="00C53016" w:rsidRDefault="000B7482" w:rsidP="000B748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r w:rsidRPr="0005108E">
              <w:rPr>
                <w:rFonts w:asciiTheme="majorBidi" w:hAnsiTheme="majorBidi" w:cstheme="majorBidi"/>
                <w:lang w:bidi="ar-JO"/>
              </w:rPr>
              <w:t>Analysis of the conceptual framework of the financial reports and the four financial statements according to the international accounting and reporting standards and the accounting measurement of some items in the financial statements</w:t>
            </w:r>
          </w:p>
          <w:p w:rsidR="00177B7B" w:rsidRPr="002172A1" w:rsidRDefault="00177B7B" w:rsidP="001121E6">
            <w:pPr>
              <w:bidi w:val="0"/>
            </w:pPr>
          </w:p>
        </w:tc>
        <w:tc>
          <w:tcPr>
            <w:tcW w:w="1559" w:type="dxa"/>
            <w:tcBorders>
              <w:left w:val="single" w:sz="4" w:space="0" w:color="auto"/>
              <w:right w:val="thickThinLargeGap" w:sz="2" w:space="0" w:color="auto"/>
            </w:tcBorders>
          </w:tcPr>
          <w:p w:rsidR="00177B7B" w:rsidRPr="00AC1E24" w:rsidRDefault="00BF4945" w:rsidP="001121E6">
            <w:pPr>
              <w:bidi w:val="0"/>
              <w:rPr>
                <w:rFonts w:asciiTheme="majorBidi" w:hAnsiTheme="majorBidi" w:cstheme="majorBidi"/>
                <w:lang w:bidi="ar-JO"/>
              </w:rPr>
            </w:pPr>
            <w:r>
              <w:rPr>
                <w:rFonts w:asciiTheme="majorBidi" w:hAnsiTheme="majorBidi" w:cstheme="majorBidi"/>
                <w:lang w:bidi="ar-JO"/>
              </w:rPr>
              <w:t>K</w:t>
            </w:r>
            <w:r w:rsidR="00177B7B" w:rsidRPr="00AC1E24">
              <w:rPr>
                <w:rFonts w:asciiTheme="majorBidi" w:hAnsiTheme="majorBidi" w:cstheme="majorBidi"/>
                <w:lang w:bidi="ar-JO"/>
              </w:rPr>
              <w:t>1</w:t>
            </w:r>
          </w:p>
        </w:tc>
      </w:tr>
      <w:tr w:rsidR="000B7482" w:rsidRPr="00AC1E24" w:rsidTr="007C44B6">
        <w:tc>
          <w:tcPr>
            <w:tcW w:w="1390" w:type="dxa"/>
            <w:tcBorders>
              <w:left w:val="thickThinLargeGap" w:sz="2" w:space="0" w:color="auto"/>
              <w:right w:val="single" w:sz="4" w:space="0" w:color="auto"/>
            </w:tcBorders>
          </w:tcPr>
          <w:p w:rsidR="000B7482" w:rsidRPr="00AC1E24" w:rsidRDefault="00147389" w:rsidP="001121E6">
            <w:pPr>
              <w:bidi w:val="0"/>
            </w:pPr>
            <w:r w:rsidRPr="00AC1E24">
              <w:t>Semester exams and final exam</w:t>
            </w:r>
            <w:r>
              <w:t>, Quiz</w:t>
            </w:r>
          </w:p>
        </w:tc>
        <w:tc>
          <w:tcPr>
            <w:tcW w:w="1446" w:type="dxa"/>
            <w:tcBorders>
              <w:left w:val="single" w:sz="4" w:space="0" w:color="auto"/>
              <w:right w:val="single" w:sz="4" w:space="0" w:color="auto"/>
            </w:tcBorders>
          </w:tcPr>
          <w:p w:rsidR="000B7482" w:rsidRPr="00AC1E24" w:rsidRDefault="00147389" w:rsidP="001121E6">
            <w:pPr>
              <w:bidi w:val="0"/>
            </w:pPr>
            <w:r w:rsidRPr="00AC1E24">
              <w:t>discussion, Interactive lecture and discussions by students</w:t>
            </w:r>
          </w:p>
        </w:tc>
        <w:tc>
          <w:tcPr>
            <w:tcW w:w="5200" w:type="dxa"/>
            <w:tcBorders>
              <w:left w:val="single" w:sz="4" w:space="0" w:color="auto"/>
              <w:right w:val="single" w:sz="4" w:space="0" w:color="auto"/>
            </w:tcBorders>
          </w:tcPr>
          <w:p w:rsidR="000B7482" w:rsidRPr="0005108E" w:rsidRDefault="000B7482" w:rsidP="000B748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r>
              <w:rPr>
                <w:rFonts w:asciiTheme="majorBidi" w:hAnsiTheme="majorBidi" w:cstheme="majorBidi"/>
                <w:lang w:bidi="ar-JO"/>
              </w:rPr>
              <w:t xml:space="preserve">Explain </w:t>
            </w:r>
            <w:r w:rsidRPr="008A4F78">
              <w:rPr>
                <w:rFonts w:asciiTheme="majorBidi" w:hAnsiTheme="majorBidi" w:cstheme="majorBidi"/>
                <w:lang w:bidi="ar-JO"/>
              </w:rPr>
              <w:t xml:space="preserve"> the content and format of the financial statements.</w:t>
            </w:r>
          </w:p>
        </w:tc>
        <w:tc>
          <w:tcPr>
            <w:tcW w:w="1559" w:type="dxa"/>
            <w:tcBorders>
              <w:left w:val="single" w:sz="4" w:space="0" w:color="auto"/>
              <w:right w:val="thickThinLargeGap" w:sz="2" w:space="0" w:color="auto"/>
            </w:tcBorders>
          </w:tcPr>
          <w:p w:rsidR="000B7482" w:rsidRDefault="000B7482" w:rsidP="000B7482">
            <w:pPr>
              <w:bidi w:val="0"/>
              <w:rPr>
                <w:rFonts w:asciiTheme="majorBidi" w:hAnsiTheme="majorBidi" w:cstheme="majorBidi"/>
                <w:lang w:bidi="ar-JO"/>
              </w:rPr>
            </w:pPr>
            <w:r>
              <w:rPr>
                <w:rFonts w:asciiTheme="majorBidi" w:hAnsiTheme="majorBidi" w:cstheme="majorBidi"/>
                <w:lang w:bidi="ar-JO"/>
              </w:rPr>
              <w:t>K2</w:t>
            </w:r>
          </w:p>
        </w:tc>
      </w:tr>
      <w:tr w:rsidR="00177B7B" w:rsidRPr="00AC1E24" w:rsidTr="007C44B6">
        <w:tc>
          <w:tcPr>
            <w:tcW w:w="1390" w:type="dxa"/>
            <w:tcBorders>
              <w:left w:val="thickThinLargeGap" w:sz="2" w:space="0" w:color="auto"/>
              <w:right w:val="single" w:sz="4" w:space="0" w:color="auto"/>
            </w:tcBorders>
          </w:tcPr>
          <w:p w:rsidR="00177B7B" w:rsidRPr="00AC1E24" w:rsidRDefault="00E0447B" w:rsidP="001121E6">
            <w:pPr>
              <w:bidi w:val="0"/>
              <w:rPr>
                <w:lang w:bidi="ar-JO"/>
              </w:rPr>
            </w:pPr>
            <w:r>
              <w:t>homework</w:t>
            </w:r>
          </w:p>
        </w:tc>
        <w:tc>
          <w:tcPr>
            <w:tcW w:w="1446" w:type="dxa"/>
            <w:tcBorders>
              <w:left w:val="single" w:sz="4" w:space="0" w:color="auto"/>
              <w:right w:val="single" w:sz="4" w:space="0" w:color="auto"/>
            </w:tcBorders>
          </w:tcPr>
          <w:p w:rsidR="00177B7B" w:rsidRDefault="00177B7B" w:rsidP="001121E6">
            <w:pPr>
              <w:bidi w:val="0"/>
            </w:pPr>
            <w:r w:rsidRPr="00A860E6">
              <w:t>discussion, Interactive lecture and discussions by students</w:t>
            </w:r>
          </w:p>
        </w:tc>
        <w:tc>
          <w:tcPr>
            <w:tcW w:w="5200" w:type="dxa"/>
            <w:tcBorders>
              <w:left w:val="single" w:sz="4" w:space="0" w:color="auto"/>
              <w:right w:val="single" w:sz="4" w:space="0" w:color="auto"/>
            </w:tcBorders>
          </w:tcPr>
          <w:p w:rsidR="00E0447B" w:rsidRPr="00C53016" w:rsidRDefault="00E0447B" w:rsidP="00E04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r w:rsidRPr="0005108E">
              <w:rPr>
                <w:rFonts w:asciiTheme="majorBidi" w:hAnsiTheme="majorBidi" w:cstheme="majorBidi"/>
                <w:lang w:bidi="ar-JO"/>
              </w:rPr>
              <w:t>Assessment of accounts receivable management and earnings per share and their impact on the sustainable performance of organizations.</w:t>
            </w:r>
          </w:p>
          <w:p w:rsidR="00177B7B" w:rsidRPr="002172A1" w:rsidRDefault="00177B7B" w:rsidP="001121E6">
            <w:pPr>
              <w:bidi w:val="0"/>
            </w:pPr>
          </w:p>
        </w:tc>
        <w:tc>
          <w:tcPr>
            <w:tcW w:w="1559" w:type="dxa"/>
            <w:tcBorders>
              <w:left w:val="single" w:sz="4" w:space="0" w:color="auto"/>
              <w:right w:val="thickThinLargeGap" w:sz="2" w:space="0" w:color="auto"/>
            </w:tcBorders>
          </w:tcPr>
          <w:p w:rsidR="00177B7B" w:rsidRPr="00AC1E24" w:rsidRDefault="00BF4945" w:rsidP="00147389">
            <w:pPr>
              <w:bidi w:val="0"/>
              <w:rPr>
                <w:rFonts w:asciiTheme="majorBidi" w:hAnsiTheme="majorBidi" w:cstheme="majorBidi"/>
                <w:lang w:bidi="ar-JO"/>
              </w:rPr>
            </w:pPr>
            <w:r>
              <w:rPr>
                <w:rFonts w:asciiTheme="majorBidi" w:hAnsiTheme="majorBidi" w:cstheme="majorBidi"/>
                <w:lang w:bidi="ar-JO"/>
              </w:rPr>
              <w:t>K</w:t>
            </w:r>
            <w:r w:rsidR="00147389">
              <w:rPr>
                <w:rFonts w:asciiTheme="majorBidi" w:hAnsiTheme="majorBidi" w:cstheme="majorBidi"/>
                <w:lang w:bidi="ar-JO"/>
              </w:rPr>
              <w:t>3</w:t>
            </w:r>
          </w:p>
        </w:tc>
      </w:tr>
      <w:tr w:rsidR="00147389" w:rsidRPr="00AC1E24" w:rsidTr="007C44B6">
        <w:tc>
          <w:tcPr>
            <w:tcW w:w="1390" w:type="dxa"/>
            <w:tcBorders>
              <w:left w:val="thickThinLargeGap" w:sz="2" w:space="0" w:color="auto"/>
              <w:right w:val="single" w:sz="4" w:space="0" w:color="auto"/>
            </w:tcBorders>
          </w:tcPr>
          <w:p w:rsidR="00147389" w:rsidRDefault="00147389" w:rsidP="001121E6">
            <w:pPr>
              <w:bidi w:val="0"/>
            </w:pPr>
            <w:r w:rsidRPr="00AC1E24">
              <w:t>Semester exams and final exam</w:t>
            </w:r>
            <w:r>
              <w:t>, Quiz</w:t>
            </w:r>
          </w:p>
        </w:tc>
        <w:tc>
          <w:tcPr>
            <w:tcW w:w="1446" w:type="dxa"/>
            <w:tcBorders>
              <w:left w:val="single" w:sz="4" w:space="0" w:color="auto"/>
              <w:right w:val="single" w:sz="4" w:space="0" w:color="auto"/>
            </w:tcBorders>
          </w:tcPr>
          <w:p w:rsidR="00147389" w:rsidRPr="00A860E6" w:rsidRDefault="00147389" w:rsidP="001121E6">
            <w:pPr>
              <w:bidi w:val="0"/>
            </w:pPr>
            <w:r w:rsidRPr="00AC1E24">
              <w:t>discussion, Interactive lecture and discussions by students</w:t>
            </w:r>
          </w:p>
        </w:tc>
        <w:tc>
          <w:tcPr>
            <w:tcW w:w="5200" w:type="dxa"/>
            <w:tcBorders>
              <w:left w:val="single" w:sz="4" w:space="0" w:color="auto"/>
              <w:right w:val="single" w:sz="4" w:space="0" w:color="auto"/>
            </w:tcBorders>
          </w:tcPr>
          <w:p w:rsidR="00147389" w:rsidRPr="00DE2A03" w:rsidRDefault="00147389" w:rsidP="00147389">
            <w:pPr>
              <w:jc w:val="right"/>
              <w:rPr>
                <w:rtl/>
                <w:lang w:bidi="ar-JO"/>
              </w:rPr>
            </w:pPr>
            <w:r w:rsidRPr="00C839AD">
              <w:rPr>
                <w:rFonts w:asciiTheme="majorBidi" w:hAnsiTheme="majorBidi" w:cstheme="majorBidi"/>
                <w:lang w:bidi="ar-JO"/>
              </w:rPr>
              <w:t>Describe and apply the lower-of-cost-or-net realizable value rule, and Determine ending inventory by applying the gross profit method</w:t>
            </w:r>
            <w:r>
              <w:rPr>
                <w:lang w:bidi="ar-JO"/>
              </w:rPr>
              <w:t>.</w:t>
            </w:r>
          </w:p>
          <w:p w:rsidR="00147389" w:rsidRPr="0005108E" w:rsidRDefault="00147389" w:rsidP="00E0447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p>
        </w:tc>
        <w:tc>
          <w:tcPr>
            <w:tcW w:w="1559" w:type="dxa"/>
            <w:tcBorders>
              <w:left w:val="single" w:sz="4" w:space="0" w:color="auto"/>
              <w:right w:val="thickThinLargeGap" w:sz="2" w:space="0" w:color="auto"/>
            </w:tcBorders>
          </w:tcPr>
          <w:p w:rsidR="00147389" w:rsidRDefault="00147389" w:rsidP="001121E6">
            <w:pPr>
              <w:bidi w:val="0"/>
              <w:rPr>
                <w:rFonts w:asciiTheme="majorBidi" w:hAnsiTheme="majorBidi" w:cstheme="majorBidi"/>
                <w:lang w:bidi="ar-JO"/>
              </w:rPr>
            </w:pPr>
            <w:r>
              <w:rPr>
                <w:rFonts w:asciiTheme="majorBidi" w:hAnsiTheme="majorBidi" w:cstheme="majorBidi"/>
                <w:lang w:bidi="ar-JO"/>
              </w:rPr>
              <w:t>K3</w:t>
            </w:r>
          </w:p>
        </w:tc>
      </w:tr>
      <w:tr w:rsidR="005E4BC0" w:rsidRPr="00AC1E24" w:rsidTr="007C44B6">
        <w:tc>
          <w:tcPr>
            <w:tcW w:w="9595" w:type="dxa"/>
            <w:gridSpan w:val="4"/>
            <w:tcBorders>
              <w:left w:val="thickThinLargeGap" w:sz="2" w:space="0" w:color="auto"/>
              <w:right w:val="thickThinLargeGap" w:sz="2" w:space="0" w:color="auto"/>
            </w:tcBorders>
            <w:shd w:val="clear" w:color="auto" w:fill="F2F2F2" w:themeFill="background1" w:themeFillShade="F2"/>
          </w:tcPr>
          <w:p w:rsidR="005E4BC0" w:rsidRPr="00AC1E24" w:rsidRDefault="005E4BC0" w:rsidP="001121E6">
            <w:pPr>
              <w:bidi w:val="0"/>
              <w:jc w:val="center"/>
              <w:rPr>
                <w:rFonts w:asciiTheme="majorBidi" w:hAnsiTheme="majorBidi" w:cstheme="majorBidi"/>
                <w:rtl/>
                <w:lang w:bidi="ar-JO"/>
              </w:rPr>
            </w:pPr>
            <w:r w:rsidRPr="00AC1E24">
              <w:rPr>
                <w:rFonts w:asciiTheme="majorBidi" w:hAnsiTheme="majorBidi" w:cstheme="majorBidi"/>
                <w:lang w:bidi="ar-JO"/>
              </w:rPr>
              <w:t>Skills</w:t>
            </w:r>
          </w:p>
        </w:tc>
      </w:tr>
      <w:tr w:rsidR="00177B7B" w:rsidRPr="00AC1E24" w:rsidTr="007C44B6">
        <w:tc>
          <w:tcPr>
            <w:tcW w:w="1390" w:type="dxa"/>
            <w:tcBorders>
              <w:left w:val="thickThinLargeGap" w:sz="2" w:space="0" w:color="auto"/>
              <w:right w:val="single" w:sz="4" w:space="0" w:color="auto"/>
            </w:tcBorders>
          </w:tcPr>
          <w:p w:rsidR="00177B7B" w:rsidRPr="00AC1E24" w:rsidRDefault="003E23E0" w:rsidP="001121E6">
            <w:pPr>
              <w:bidi w:val="0"/>
              <w:rPr>
                <w:rFonts w:asciiTheme="majorBidi" w:hAnsiTheme="majorBidi" w:cstheme="majorBidi"/>
                <w:lang w:bidi="ar-JO"/>
              </w:rPr>
            </w:pPr>
            <w:r>
              <w:rPr>
                <w:rFonts w:asciiTheme="majorBidi" w:hAnsiTheme="majorBidi" w:cstheme="majorBidi"/>
                <w:lang w:bidi="ar-JO"/>
              </w:rPr>
              <w:t>Task</w:t>
            </w:r>
          </w:p>
        </w:tc>
        <w:tc>
          <w:tcPr>
            <w:tcW w:w="1446" w:type="dxa"/>
            <w:tcBorders>
              <w:left w:val="single" w:sz="4" w:space="0" w:color="auto"/>
              <w:right w:val="single" w:sz="4" w:space="0" w:color="auto"/>
            </w:tcBorders>
          </w:tcPr>
          <w:p w:rsidR="00177B7B" w:rsidRPr="00AC1E24" w:rsidRDefault="00177B7B" w:rsidP="00147389">
            <w:pPr>
              <w:bidi w:val="0"/>
              <w:rPr>
                <w:rFonts w:asciiTheme="majorBidi" w:hAnsiTheme="majorBidi" w:cstheme="majorBidi"/>
                <w:rtl/>
                <w:lang w:bidi="ar-JO"/>
              </w:rPr>
            </w:pPr>
            <w:r w:rsidRPr="00AC1E24">
              <w:rPr>
                <w:rFonts w:asciiTheme="majorBidi" w:hAnsiTheme="majorBidi" w:cstheme="majorBidi"/>
                <w:lang w:bidi="ar-JO"/>
              </w:rPr>
              <w:t>Participatory learning through working groups reports</w:t>
            </w:r>
          </w:p>
        </w:tc>
        <w:tc>
          <w:tcPr>
            <w:tcW w:w="5200" w:type="dxa"/>
            <w:tcBorders>
              <w:left w:val="single" w:sz="4" w:space="0" w:color="auto"/>
              <w:right w:val="single" w:sz="4" w:space="0" w:color="auto"/>
            </w:tcBorders>
          </w:tcPr>
          <w:p w:rsidR="00147389" w:rsidRPr="00C53016" w:rsidRDefault="00147389" w:rsidP="0014738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r w:rsidRPr="0005108E">
              <w:rPr>
                <w:rFonts w:asciiTheme="majorBidi" w:hAnsiTheme="majorBidi" w:cstheme="majorBidi"/>
                <w:lang w:bidi="ar-JO"/>
              </w:rPr>
              <w:t>Communicate with others effectively and efficiently through participatory learning using working groups and distributing some of the tasks required for preparing the financial statements.</w:t>
            </w:r>
          </w:p>
          <w:p w:rsidR="00177B7B" w:rsidRPr="00E760EA" w:rsidRDefault="00177B7B" w:rsidP="001121E6">
            <w:pPr>
              <w:bidi w:val="0"/>
            </w:pPr>
          </w:p>
        </w:tc>
        <w:tc>
          <w:tcPr>
            <w:tcW w:w="1559" w:type="dxa"/>
            <w:tcBorders>
              <w:left w:val="single" w:sz="4" w:space="0" w:color="auto"/>
              <w:right w:val="thickThinLargeGap" w:sz="2" w:space="0" w:color="auto"/>
            </w:tcBorders>
          </w:tcPr>
          <w:p w:rsidR="00177B7B" w:rsidRPr="00AC1E24" w:rsidRDefault="00177B7B" w:rsidP="001121E6">
            <w:pPr>
              <w:bidi w:val="0"/>
              <w:rPr>
                <w:rFonts w:asciiTheme="majorBidi" w:hAnsiTheme="majorBidi" w:cstheme="majorBidi"/>
                <w:lang w:bidi="ar-JO"/>
              </w:rPr>
            </w:pPr>
            <w:r w:rsidRPr="00AC1E24">
              <w:rPr>
                <w:rFonts w:asciiTheme="majorBidi" w:hAnsiTheme="majorBidi" w:cstheme="majorBidi"/>
                <w:lang w:bidi="ar-JO"/>
              </w:rPr>
              <w:t>S1</w:t>
            </w:r>
          </w:p>
        </w:tc>
      </w:tr>
      <w:tr w:rsidR="00177B7B" w:rsidRPr="00AC1E24" w:rsidTr="007C44B6">
        <w:tc>
          <w:tcPr>
            <w:tcW w:w="1390" w:type="dxa"/>
            <w:tcBorders>
              <w:left w:val="thickThinLargeGap" w:sz="2" w:space="0" w:color="auto"/>
              <w:right w:val="single" w:sz="4" w:space="0" w:color="auto"/>
            </w:tcBorders>
          </w:tcPr>
          <w:p w:rsidR="00177B7B" w:rsidRPr="00AC1E24" w:rsidRDefault="00177B7B" w:rsidP="001121E6">
            <w:pPr>
              <w:bidi w:val="0"/>
              <w:rPr>
                <w:rFonts w:asciiTheme="majorBidi" w:hAnsiTheme="majorBidi" w:cstheme="majorBidi"/>
                <w:lang w:bidi="ar-JO"/>
              </w:rPr>
            </w:pPr>
            <w:r w:rsidRPr="00AC1E24">
              <w:rPr>
                <w:rFonts w:asciiTheme="majorBidi" w:hAnsiTheme="majorBidi" w:cstheme="majorBidi"/>
                <w:lang w:bidi="ar-JO"/>
              </w:rPr>
              <w:t>Quiz</w:t>
            </w:r>
          </w:p>
        </w:tc>
        <w:tc>
          <w:tcPr>
            <w:tcW w:w="1446" w:type="dxa"/>
            <w:tcBorders>
              <w:left w:val="single" w:sz="4" w:space="0" w:color="auto"/>
              <w:right w:val="single" w:sz="4" w:space="0" w:color="auto"/>
            </w:tcBorders>
          </w:tcPr>
          <w:p w:rsidR="00177B7B" w:rsidRPr="00AC1E24" w:rsidRDefault="00177B7B" w:rsidP="001121E6">
            <w:pPr>
              <w:bidi w:val="0"/>
              <w:rPr>
                <w:rFonts w:asciiTheme="majorBidi" w:hAnsiTheme="majorBidi" w:cstheme="majorBidi"/>
                <w:rtl/>
                <w:lang w:bidi="ar-JO"/>
              </w:rPr>
            </w:pPr>
            <w:r w:rsidRPr="00AC1E24">
              <w:rPr>
                <w:rFonts w:asciiTheme="majorBidi" w:hAnsiTheme="majorBidi" w:cstheme="majorBidi"/>
                <w:lang w:bidi="ar-JO"/>
              </w:rPr>
              <w:t>interactive lecture using excel</w:t>
            </w:r>
          </w:p>
        </w:tc>
        <w:tc>
          <w:tcPr>
            <w:tcW w:w="5200" w:type="dxa"/>
            <w:tcBorders>
              <w:left w:val="single" w:sz="4" w:space="0" w:color="auto"/>
              <w:right w:val="single" w:sz="4" w:space="0" w:color="auto"/>
            </w:tcBorders>
          </w:tcPr>
          <w:p w:rsidR="00147389" w:rsidRPr="00C53016" w:rsidRDefault="00147389" w:rsidP="0014738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r w:rsidRPr="000405CA">
              <w:rPr>
                <w:rFonts w:asciiTheme="majorBidi" w:hAnsiTheme="majorBidi" w:cstheme="majorBidi"/>
                <w:lang w:bidi="ar-JO"/>
              </w:rPr>
              <w:t>Construct</w:t>
            </w:r>
            <w:r>
              <w:rPr>
                <w:rFonts w:asciiTheme="majorBidi" w:hAnsiTheme="majorBidi" w:cstheme="majorBidi"/>
                <w:lang w:bidi="ar-JO"/>
              </w:rPr>
              <w:t xml:space="preserve"> a </w:t>
            </w:r>
            <w:r w:rsidRPr="0005108E">
              <w:rPr>
                <w:rFonts w:asciiTheme="majorBidi" w:hAnsiTheme="majorBidi" w:cstheme="majorBidi"/>
                <w:lang w:bidi="ar-JO"/>
              </w:rPr>
              <w:t xml:space="preserve">Critical and qualitative thinking skill by </w:t>
            </w:r>
            <w:r w:rsidRPr="0005108E">
              <w:rPr>
                <w:rFonts w:asciiTheme="majorBidi" w:hAnsiTheme="majorBidi" w:cstheme="majorBidi"/>
                <w:lang w:bidi="ar-JO"/>
              </w:rPr>
              <w:lastRenderedPageBreak/>
              <w:t>solving in-depth analytical questions for the CPA exam.</w:t>
            </w:r>
          </w:p>
          <w:p w:rsidR="00177B7B" w:rsidRPr="00E760EA" w:rsidRDefault="00177B7B" w:rsidP="001121E6">
            <w:pPr>
              <w:bidi w:val="0"/>
            </w:pPr>
          </w:p>
        </w:tc>
        <w:tc>
          <w:tcPr>
            <w:tcW w:w="1559" w:type="dxa"/>
            <w:tcBorders>
              <w:left w:val="single" w:sz="4" w:space="0" w:color="auto"/>
              <w:right w:val="thickThinLargeGap" w:sz="2" w:space="0" w:color="auto"/>
            </w:tcBorders>
          </w:tcPr>
          <w:p w:rsidR="00177B7B" w:rsidRPr="00AC1E24" w:rsidRDefault="00177B7B" w:rsidP="00147389">
            <w:pPr>
              <w:bidi w:val="0"/>
              <w:rPr>
                <w:rFonts w:asciiTheme="majorBidi" w:hAnsiTheme="majorBidi" w:cstheme="majorBidi"/>
                <w:lang w:bidi="ar-JO"/>
              </w:rPr>
            </w:pPr>
            <w:r w:rsidRPr="00AC1E24">
              <w:rPr>
                <w:rFonts w:asciiTheme="majorBidi" w:hAnsiTheme="majorBidi" w:cstheme="majorBidi"/>
                <w:lang w:bidi="ar-JO"/>
              </w:rPr>
              <w:lastRenderedPageBreak/>
              <w:t>S</w:t>
            </w:r>
            <w:r w:rsidR="00147389">
              <w:rPr>
                <w:rFonts w:asciiTheme="majorBidi" w:hAnsiTheme="majorBidi" w:cstheme="majorBidi"/>
                <w:lang w:bidi="ar-JO"/>
              </w:rPr>
              <w:t>3</w:t>
            </w:r>
          </w:p>
        </w:tc>
      </w:tr>
      <w:tr w:rsidR="00147389" w:rsidRPr="00AC1E24" w:rsidTr="007C44B6">
        <w:tc>
          <w:tcPr>
            <w:tcW w:w="1390" w:type="dxa"/>
            <w:tcBorders>
              <w:left w:val="thickThinLargeGap" w:sz="2" w:space="0" w:color="auto"/>
              <w:right w:val="single" w:sz="4" w:space="0" w:color="auto"/>
            </w:tcBorders>
          </w:tcPr>
          <w:p w:rsidR="00147389" w:rsidRPr="00AC1E24" w:rsidRDefault="00147389" w:rsidP="001121E6">
            <w:pPr>
              <w:bidi w:val="0"/>
              <w:rPr>
                <w:rFonts w:asciiTheme="majorBidi" w:hAnsiTheme="majorBidi" w:cstheme="majorBidi"/>
                <w:lang w:bidi="ar-JO"/>
              </w:rPr>
            </w:pPr>
            <w:r>
              <w:rPr>
                <w:rFonts w:asciiTheme="majorBidi" w:hAnsiTheme="majorBidi" w:cstheme="majorBidi"/>
                <w:lang w:bidi="ar-JO"/>
              </w:rPr>
              <w:lastRenderedPageBreak/>
              <w:t>Task</w:t>
            </w:r>
          </w:p>
        </w:tc>
        <w:tc>
          <w:tcPr>
            <w:tcW w:w="1446" w:type="dxa"/>
            <w:tcBorders>
              <w:left w:val="single" w:sz="4" w:space="0" w:color="auto"/>
              <w:right w:val="single" w:sz="4" w:space="0" w:color="auto"/>
            </w:tcBorders>
          </w:tcPr>
          <w:p w:rsidR="00147389" w:rsidRPr="00AC1E24" w:rsidRDefault="00147389" w:rsidP="001121E6">
            <w:pPr>
              <w:bidi w:val="0"/>
              <w:rPr>
                <w:rFonts w:asciiTheme="majorBidi" w:hAnsiTheme="majorBidi" w:cstheme="majorBidi"/>
                <w:lang w:bidi="ar-JO"/>
              </w:rPr>
            </w:pPr>
            <w:r w:rsidRPr="00AC1E24">
              <w:t>discussion, Interactive lecture and discussions by students</w:t>
            </w:r>
          </w:p>
        </w:tc>
        <w:tc>
          <w:tcPr>
            <w:tcW w:w="5200" w:type="dxa"/>
            <w:tcBorders>
              <w:left w:val="single" w:sz="4" w:space="0" w:color="auto"/>
              <w:right w:val="single" w:sz="4" w:space="0" w:color="auto"/>
            </w:tcBorders>
          </w:tcPr>
          <w:p w:rsidR="00147389" w:rsidRPr="000405CA" w:rsidRDefault="00147389" w:rsidP="0014738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r w:rsidRPr="00C32342">
              <w:rPr>
                <w:rFonts w:asciiTheme="majorBidi" w:hAnsiTheme="majorBidi" w:cstheme="majorBidi"/>
                <w:lang w:bidi="ar-JO"/>
              </w:rPr>
              <w:t xml:space="preserve">Writing reports and research in the field of financial </w:t>
            </w:r>
            <w:r>
              <w:rPr>
                <w:rFonts w:asciiTheme="majorBidi" w:hAnsiTheme="majorBidi" w:cstheme="majorBidi"/>
                <w:lang w:bidi="ar-JO"/>
              </w:rPr>
              <w:t>Statement</w:t>
            </w:r>
            <w:r w:rsidRPr="00C32342">
              <w:rPr>
                <w:rFonts w:asciiTheme="majorBidi" w:hAnsiTheme="majorBidi" w:cstheme="majorBidi"/>
                <w:lang w:bidi="ar-JO"/>
              </w:rPr>
              <w:t>.</w:t>
            </w:r>
          </w:p>
        </w:tc>
        <w:tc>
          <w:tcPr>
            <w:tcW w:w="1559" w:type="dxa"/>
            <w:tcBorders>
              <w:left w:val="single" w:sz="4" w:space="0" w:color="auto"/>
              <w:right w:val="thickThinLargeGap" w:sz="2" w:space="0" w:color="auto"/>
            </w:tcBorders>
          </w:tcPr>
          <w:p w:rsidR="00147389" w:rsidRPr="00AC1E24" w:rsidRDefault="00147389" w:rsidP="00147389">
            <w:pPr>
              <w:bidi w:val="0"/>
              <w:rPr>
                <w:rFonts w:asciiTheme="majorBidi" w:hAnsiTheme="majorBidi" w:cstheme="majorBidi"/>
                <w:lang w:bidi="ar-JO"/>
              </w:rPr>
            </w:pPr>
            <w:r>
              <w:rPr>
                <w:rFonts w:asciiTheme="majorBidi" w:hAnsiTheme="majorBidi" w:cstheme="majorBidi"/>
                <w:lang w:bidi="ar-JO"/>
              </w:rPr>
              <w:t>C1</w:t>
            </w:r>
          </w:p>
        </w:tc>
      </w:tr>
      <w:tr w:rsidR="005E4BC0" w:rsidRPr="00AC1E24" w:rsidTr="007C44B6">
        <w:tc>
          <w:tcPr>
            <w:tcW w:w="9595" w:type="dxa"/>
            <w:gridSpan w:val="4"/>
            <w:tcBorders>
              <w:left w:val="thickThinLargeGap" w:sz="2" w:space="0" w:color="auto"/>
              <w:right w:val="thickThinLargeGap" w:sz="2" w:space="0" w:color="auto"/>
            </w:tcBorders>
            <w:shd w:val="clear" w:color="auto" w:fill="F2F2F2" w:themeFill="background1" w:themeFillShade="F2"/>
          </w:tcPr>
          <w:p w:rsidR="005E4BC0" w:rsidRPr="00AC1E24" w:rsidRDefault="005E4BC0" w:rsidP="001121E6">
            <w:pPr>
              <w:bidi w:val="0"/>
              <w:jc w:val="center"/>
              <w:rPr>
                <w:rFonts w:asciiTheme="majorBidi" w:hAnsiTheme="majorBidi" w:cstheme="majorBidi"/>
                <w:rtl/>
                <w:lang w:bidi="ar-JO"/>
              </w:rPr>
            </w:pPr>
            <w:r w:rsidRPr="00AC1E24">
              <w:rPr>
                <w:rFonts w:asciiTheme="majorBidi" w:hAnsiTheme="majorBidi" w:cstheme="majorBidi"/>
                <w:lang w:bidi="ar-JO"/>
              </w:rPr>
              <w:t>Competencies</w:t>
            </w:r>
          </w:p>
        </w:tc>
      </w:tr>
    </w:tbl>
    <w:p w:rsidR="00A0633D" w:rsidRPr="00AC1E24" w:rsidRDefault="00A0633D" w:rsidP="001121E6">
      <w:pPr>
        <w:bidi w:val="0"/>
        <w:spacing w:after="0" w:line="240" w:lineRule="auto"/>
        <w:rPr>
          <w:rFonts w:asciiTheme="majorBidi" w:hAnsiTheme="majorBidi" w:cstheme="majorBidi"/>
          <w:lang w:bidi="ar-JO"/>
        </w:rPr>
      </w:pPr>
      <w:r w:rsidRPr="00AC1E24">
        <w:rPr>
          <w:rFonts w:asciiTheme="majorBidi" w:hAnsiTheme="majorBidi" w:cstheme="majorBidi"/>
          <w:lang w:bidi="ar-JO"/>
        </w:rPr>
        <w:t xml:space="preserve">  *Include: lecture, flipped </w:t>
      </w:r>
      <w:r w:rsidR="00C756D9" w:rsidRPr="00AC1E24">
        <w:rPr>
          <w:rFonts w:asciiTheme="majorBidi" w:hAnsiTheme="majorBidi" w:cstheme="majorBidi"/>
          <w:lang w:bidi="ar-JO"/>
        </w:rPr>
        <w:t>c</w:t>
      </w:r>
      <w:r w:rsidRPr="00AC1E24">
        <w:rPr>
          <w:rFonts w:asciiTheme="majorBidi" w:hAnsiTheme="majorBidi" w:cstheme="majorBidi"/>
          <w:lang w:bidi="ar-JO"/>
        </w:rPr>
        <w:t xml:space="preserve">lass, project based learning, problem solving based learning, collaboration learning.   </w:t>
      </w:r>
    </w:p>
    <w:p w:rsidR="00A0633D" w:rsidRPr="00AC1E24" w:rsidRDefault="007C44B6" w:rsidP="001121E6">
      <w:pPr>
        <w:bidi w:val="0"/>
        <w:spacing w:after="0" w:line="240" w:lineRule="auto"/>
        <w:rPr>
          <w:rFonts w:asciiTheme="majorBidi" w:hAnsiTheme="majorBidi" w:cstheme="majorBidi"/>
          <w:lang w:bidi="ar-JO"/>
        </w:rPr>
      </w:pPr>
      <w:r w:rsidRPr="00AC1E24">
        <w:rPr>
          <w:rFonts w:asciiTheme="majorBidi" w:hAnsiTheme="majorBidi" w:cstheme="majorBidi"/>
          <w:lang w:bidi="ar-JO"/>
        </w:rPr>
        <w:t xml:space="preserve">** </w:t>
      </w:r>
      <w:r w:rsidR="00A0633D" w:rsidRPr="00AC1E24">
        <w:rPr>
          <w:rFonts w:asciiTheme="majorBidi" w:hAnsiTheme="majorBidi" w:cstheme="majorBidi"/>
          <w:lang w:bidi="ar-JO"/>
        </w:rPr>
        <w:t>Include</w:t>
      </w:r>
      <w:r w:rsidRPr="00AC1E24">
        <w:rPr>
          <w:rFonts w:asciiTheme="majorBidi" w:hAnsiTheme="majorBidi" w:cstheme="majorBidi"/>
          <w:lang w:bidi="ar-JO"/>
        </w:rPr>
        <w:t xml:space="preserve">: </w:t>
      </w:r>
      <w:r w:rsidR="00A0633D" w:rsidRPr="00AC1E24">
        <w:rPr>
          <w:rFonts w:asciiTheme="majorBidi" w:hAnsiTheme="majorBidi" w:cstheme="majorBidi"/>
          <w:lang w:bidi="ar-JO"/>
        </w:rPr>
        <w:t xml:space="preserve">quizzes, in-class and out of class assignments, presentations, reports, videotaped assignments, group or individual projects. </w:t>
      </w:r>
    </w:p>
    <w:p w:rsidR="00A0633D" w:rsidRPr="00AC1E24" w:rsidRDefault="00A0633D" w:rsidP="001121E6">
      <w:pPr>
        <w:bidi w:val="0"/>
        <w:spacing w:after="0" w:line="240" w:lineRule="auto"/>
        <w:ind w:left="-335"/>
        <w:rPr>
          <w:rFonts w:asciiTheme="majorBidi" w:hAnsiTheme="majorBidi" w:cstheme="majorBidi"/>
          <w:rtl/>
          <w:lang w:bidi="ar-JO"/>
        </w:rPr>
      </w:pPr>
    </w:p>
    <w:p w:rsidR="00D66265" w:rsidRPr="00AC1E24" w:rsidRDefault="004C6DC8" w:rsidP="001121E6">
      <w:pPr>
        <w:bidi w:val="0"/>
        <w:spacing w:after="0" w:line="240" w:lineRule="auto"/>
        <w:ind w:left="-334"/>
        <w:rPr>
          <w:rFonts w:asciiTheme="majorBidi" w:hAnsiTheme="majorBidi" w:cstheme="majorBidi"/>
          <w:rtl/>
          <w:lang w:bidi="ar-JO"/>
        </w:rPr>
      </w:pPr>
      <w:r w:rsidRPr="00AC1E24">
        <w:rPr>
          <w:rFonts w:asciiTheme="majorBidi" w:hAnsiTheme="majorBidi" w:cstheme="majorBidi"/>
          <w:lang w:bidi="ar-JO"/>
        </w:rPr>
        <w:t>Course Polices</w:t>
      </w:r>
    </w:p>
    <w:tbl>
      <w:tblPr>
        <w:tblStyle w:val="TableGrid"/>
        <w:bidiVisual/>
        <w:tblW w:w="0" w:type="auto"/>
        <w:tblInd w:w="-291" w:type="dxa"/>
        <w:tblLook w:val="04A0" w:firstRow="1" w:lastRow="0" w:firstColumn="1" w:lastColumn="0" w:noHBand="0" w:noVBand="1"/>
      </w:tblPr>
      <w:tblGrid>
        <w:gridCol w:w="7625"/>
        <w:gridCol w:w="1890"/>
      </w:tblGrid>
      <w:tr w:rsidR="004C6DC8" w:rsidRPr="00AC1E24" w:rsidTr="003258DD">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4C6DC8" w:rsidRPr="00AC1E24" w:rsidRDefault="004C6DC8" w:rsidP="001121E6">
            <w:pPr>
              <w:bidi w:val="0"/>
              <w:jc w:val="center"/>
              <w:rPr>
                <w:rFonts w:asciiTheme="majorBidi" w:hAnsiTheme="majorBidi" w:cstheme="majorBidi"/>
                <w:rtl/>
                <w:lang w:bidi="ar-JO"/>
              </w:rPr>
            </w:pPr>
            <w:r w:rsidRPr="00AC1E24">
              <w:rPr>
                <w:rFonts w:asciiTheme="majorBidi" w:hAnsiTheme="majorBidi" w:cstheme="majorBidi"/>
                <w:lang w:bidi="ar-JO"/>
              </w:rPr>
              <w:t>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rsidR="004C6DC8" w:rsidRPr="00AC1E24" w:rsidRDefault="004C6DC8" w:rsidP="001121E6">
            <w:pPr>
              <w:bidi w:val="0"/>
              <w:rPr>
                <w:rFonts w:asciiTheme="majorBidi" w:hAnsiTheme="majorBidi" w:cstheme="majorBidi"/>
                <w:rtl/>
                <w:lang w:bidi="ar-JO"/>
              </w:rPr>
            </w:pPr>
            <w:r w:rsidRPr="00AC1E24">
              <w:rPr>
                <w:rFonts w:asciiTheme="majorBidi" w:hAnsiTheme="majorBidi" w:cstheme="majorBidi"/>
                <w:lang w:bidi="ar-JO"/>
              </w:rPr>
              <w:t>Policy</w:t>
            </w:r>
          </w:p>
        </w:tc>
      </w:tr>
      <w:tr w:rsidR="004C6DC8" w:rsidRPr="00AC1E24" w:rsidTr="00EA51C5">
        <w:tc>
          <w:tcPr>
            <w:tcW w:w="7625" w:type="dxa"/>
            <w:tcBorders>
              <w:top w:val="single" w:sz="4" w:space="0" w:color="auto"/>
              <w:bottom w:val="single" w:sz="4" w:space="0" w:color="auto"/>
              <w:right w:val="thinThickLargeGap" w:sz="2" w:space="0" w:color="auto"/>
            </w:tcBorders>
          </w:tcPr>
          <w:p w:rsidR="004C6DC8" w:rsidRPr="00AC1E24" w:rsidRDefault="00603694" w:rsidP="001121E6">
            <w:pPr>
              <w:bidi w:val="0"/>
              <w:rPr>
                <w:rFonts w:asciiTheme="majorBidi" w:hAnsiTheme="majorBidi" w:cstheme="majorBidi"/>
                <w:color w:val="FF0000"/>
                <w:rtl/>
                <w:lang w:bidi="ar-JO"/>
              </w:rPr>
            </w:pPr>
            <w:r w:rsidRPr="00AC1E24">
              <w:rPr>
                <w:rFonts w:asciiTheme="majorBidi" w:hAnsiTheme="majorBidi" w:cstheme="majorBidi"/>
                <w:color w:val="FF0000"/>
                <w:lang w:bidi="ar-JO"/>
              </w:rPr>
              <w:t>The minimum pass for the course is (50%) and the minimum final mark is (35%)</w:t>
            </w:r>
            <w:r w:rsidRPr="00AC1E24">
              <w:rPr>
                <w:rFonts w:asciiTheme="majorBidi" w:hAnsiTheme="majorBidi" w:cstheme="majorBidi"/>
                <w:color w:val="FF0000"/>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4C6DC8" w:rsidRPr="00AC1E24" w:rsidRDefault="004C6DC8" w:rsidP="001121E6">
            <w:pPr>
              <w:bidi w:val="0"/>
              <w:rPr>
                <w:rFonts w:asciiTheme="majorBidi" w:hAnsiTheme="majorBidi" w:cstheme="majorBidi"/>
                <w:rtl/>
                <w:lang w:bidi="ar-JO"/>
              </w:rPr>
            </w:pPr>
            <w:r w:rsidRPr="00AC1E24">
              <w:rPr>
                <w:rFonts w:asciiTheme="majorBidi" w:hAnsiTheme="majorBidi" w:cstheme="majorBidi"/>
                <w:lang w:bidi="ar-JO"/>
              </w:rPr>
              <w:t xml:space="preserve">Passing </w:t>
            </w:r>
            <w:r w:rsidR="00D374B0" w:rsidRPr="00AC1E24">
              <w:rPr>
                <w:rFonts w:asciiTheme="majorBidi" w:hAnsiTheme="majorBidi" w:cstheme="majorBidi"/>
                <w:lang w:bidi="ar-JO"/>
              </w:rPr>
              <w:t>G</w:t>
            </w:r>
            <w:r w:rsidRPr="00AC1E24">
              <w:rPr>
                <w:rFonts w:asciiTheme="majorBidi" w:hAnsiTheme="majorBidi" w:cstheme="majorBidi"/>
                <w:lang w:bidi="ar-JO"/>
              </w:rPr>
              <w:t>rade</w:t>
            </w:r>
          </w:p>
        </w:tc>
      </w:tr>
      <w:tr w:rsidR="004C6DC8" w:rsidRPr="00AC1E24" w:rsidTr="003258DD">
        <w:tc>
          <w:tcPr>
            <w:tcW w:w="7625" w:type="dxa"/>
            <w:tcBorders>
              <w:top w:val="single" w:sz="4" w:space="0" w:color="auto"/>
              <w:bottom w:val="single" w:sz="4" w:space="0" w:color="auto"/>
              <w:right w:val="thinThickLargeGap" w:sz="2" w:space="0" w:color="auto"/>
            </w:tcBorders>
          </w:tcPr>
          <w:p w:rsidR="00603694" w:rsidRPr="00AC1E24" w:rsidRDefault="00603694" w:rsidP="001121E6">
            <w:pPr>
              <w:pStyle w:val="ListParagraph"/>
              <w:numPr>
                <w:ilvl w:val="0"/>
                <w:numId w:val="10"/>
              </w:numPr>
              <w:bidi w:val="0"/>
              <w:rPr>
                <w:rFonts w:asciiTheme="majorBidi" w:hAnsiTheme="majorBidi" w:cstheme="majorBidi"/>
                <w:color w:val="FF0000"/>
                <w:lang w:bidi="ar-JO"/>
              </w:rPr>
            </w:pPr>
            <w:r w:rsidRPr="00AC1E24">
              <w:rPr>
                <w:rFonts w:asciiTheme="majorBidi" w:hAnsiTheme="majorBidi" w:cstheme="majorBidi"/>
                <w:color w:val="FF0000"/>
                <w:lang w:bidi="ar-JO"/>
              </w:rPr>
              <w:t>Anyone absent from a declared semester exam without a sick or compulsive excuse accepted by the dean of the college that proposes the course, a zero mark shall be placed on that exam and calculated in his final mark</w:t>
            </w:r>
            <w:r w:rsidRPr="00AC1E24">
              <w:rPr>
                <w:rFonts w:asciiTheme="majorBidi" w:hAnsiTheme="majorBidi" w:cstheme="majorBidi"/>
                <w:color w:val="FF0000"/>
                <w:rtl/>
                <w:lang w:bidi="ar-JO"/>
              </w:rPr>
              <w:t>.</w:t>
            </w:r>
          </w:p>
          <w:p w:rsidR="00603694" w:rsidRPr="00AC1E24" w:rsidRDefault="00603694" w:rsidP="001121E6">
            <w:pPr>
              <w:pStyle w:val="ListParagraph"/>
              <w:numPr>
                <w:ilvl w:val="0"/>
                <w:numId w:val="10"/>
              </w:numPr>
              <w:bidi w:val="0"/>
              <w:rPr>
                <w:rFonts w:asciiTheme="majorBidi" w:hAnsiTheme="majorBidi" w:cstheme="majorBidi"/>
                <w:color w:val="FF0000"/>
                <w:lang w:bidi="ar-JO"/>
              </w:rPr>
            </w:pPr>
            <w:r w:rsidRPr="00AC1E24">
              <w:rPr>
                <w:rFonts w:asciiTheme="majorBidi" w:hAnsiTheme="majorBidi" w:cstheme="majorBidi"/>
                <w:color w:val="FF0000"/>
                <w:lang w:bidi="ar-JO"/>
              </w:rPr>
              <w:t>Anyone absent from a declared semester exam with a sick or compulsive excuse accepted by the dean of the college that proposes the course must submit proof of his excuse within a week from the date of the excuse’s disappearance, and in this case</w:t>
            </w:r>
            <w:r w:rsidR="00A0633D" w:rsidRPr="00AC1E24">
              <w:rPr>
                <w:rFonts w:asciiTheme="majorBidi" w:hAnsiTheme="majorBidi" w:cstheme="majorBidi"/>
                <w:color w:val="FF0000"/>
                <w:lang w:bidi="ar-JO"/>
              </w:rPr>
              <w:t>,</w:t>
            </w:r>
            <w:r w:rsidRPr="00AC1E24">
              <w:rPr>
                <w:rFonts w:asciiTheme="majorBidi" w:hAnsiTheme="majorBidi" w:cstheme="majorBidi"/>
                <w:color w:val="FF0000"/>
                <w:lang w:bidi="ar-JO"/>
              </w:rPr>
              <w:t xml:space="preserve"> the subject teacher must hold a compensation exam for the student</w:t>
            </w:r>
            <w:r w:rsidRPr="00AC1E24">
              <w:rPr>
                <w:rFonts w:asciiTheme="majorBidi" w:hAnsiTheme="majorBidi" w:cstheme="majorBidi"/>
                <w:color w:val="FF0000"/>
                <w:rtl/>
                <w:lang w:bidi="ar-JO"/>
              </w:rPr>
              <w:t>.</w:t>
            </w:r>
          </w:p>
          <w:p w:rsidR="004C6DC8" w:rsidRPr="00AC1E24" w:rsidRDefault="00603694" w:rsidP="001121E6">
            <w:pPr>
              <w:pStyle w:val="ListParagraph"/>
              <w:numPr>
                <w:ilvl w:val="0"/>
                <w:numId w:val="10"/>
              </w:numPr>
              <w:bidi w:val="0"/>
              <w:rPr>
                <w:rFonts w:asciiTheme="majorBidi" w:hAnsiTheme="majorBidi" w:cstheme="majorBidi"/>
                <w:color w:val="FF0000"/>
                <w:rtl/>
                <w:lang w:bidi="ar-JO"/>
              </w:rPr>
            </w:pPr>
            <w:r w:rsidRPr="00AC1E24">
              <w:rPr>
                <w:rFonts w:asciiTheme="majorBidi" w:hAnsiTheme="majorBidi" w:cstheme="majorBidi"/>
                <w:color w:val="FF0000"/>
                <w:lang w:bidi="ar-JO"/>
              </w:rPr>
              <w:t>Anyone absent from a final exam with a sick excuse or a compulsive excuse accepted by the dean of the college that proposes the material must submit proof of his excuse within three days from the date of holding that exam</w:t>
            </w:r>
            <w:r w:rsidRPr="00AC1E24">
              <w:rPr>
                <w:rFonts w:asciiTheme="majorBidi" w:hAnsiTheme="majorBidi" w:cstheme="majorBidi"/>
                <w:color w:val="FF0000"/>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rsidR="004C6DC8" w:rsidRPr="00AC1E24" w:rsidRDefault="004C6DC8" w:rsidP="001121E6">
            <w:pPr>
              <w:pStyle w:val="ListParagraph"/>
              <w:bidi w:val="0"/>
              <w:ind w:left="360"/>
              <w:rPr>
                <w:rFonts w:asciiTheme="majorBidi" w:hAnsiTheme="majorBidi" w:cstheme="majorBidi"/>
                <w:lang w:bidi="ar-JO"/>
              </w:rPr>
            </w:pPr>
          </w:p>
          <w:p w:rsidR="004C6DC8" w:rsidRPr="00AC1E24" w:rsidRDefault="004C6DC8" w:rsidP="001121E6">
            <w:pPr>
              <w:pStyle w:val="ListParagraph"/>
              <w:bidi w:val="0"/>
              <w:ind w:left="360"/>
              <w:rPr>
                <w:rFonts w:asciiTheme="majorBidi" w:hAnsiTheme="majorBidi" w:cstheme="majorBidi"/>
                <w:lang w:bidi="ar-JO"/>
              </w:rPr>
            </w:pPr>
            <w:r w:rsidRPr="00AC1E24">
              <w:rPr>
                <w:rFonts w:asciiTheme="majorBidi" w:hAnsiTheme="majorBidi" w:cstheme="majorBidi"/>
                <w:lang w:bidi="ar-JO"/>
              </w:rPr>
              <w:t xml:space="preserve">   </w:t>
            </w:r>
          </w:p>
          <w:p w:rsidR="004C6DC8" w:rsidRPr="00AC1E24" w:rsidRDefault="004C6DC8" w:rsidP="001121E6">
            <w:pPr>
              <w:pStyle w:val="ListParagraph"/>
              <w:bidi w:val="0"/>
              <w:ind w:left="360"/>
              <w:rPr>
                <w:rFonts w:asciiTheme="majorBidi" w:hAnsiTheme="majorBidi" w:cstheme="majorBidi"/>
                <w:rtl/>
                <w:lang w:bidi="ar-JO"/>
              </w:rPr>
            </w:pPr>
            <w:r w:rsidRPr="00AC1E24">
              <w:rPr>
                <w:rFonts w:asciiTheme="majorBidi" w:hAnsiTheme="majorBidi" w:cstheme="majorBidi"/>
                <w:lang w:bidi="ar-JO"/>
              </w:rPr>
              <w:t xml:space="preserve">Missing </w:t>
            </w:r>
            <w:r w:rsidR="00A0633D" w:rsidRPr="00AC1E24">
              <w:rPr>
                <w:rFonts w:asciiTheme="majorBidi" w:hAnsiTheme="majorBidi" w:cstheme="majorBidi"/>
                <w:lang w:bidi="ar-JO"/>
              </w:rPr>
              <w:t>E</w:t>
            </w:r>
            <w:r w:rsidRPr="00AC1E24">
              <w:rPr>
                <w:rFonts w:asciiTheme="majorBidi" w:hAnsiTheme="majorBidi" w:cstheme="majorBidi"/>
                <w:lang w:bidi="ar-JO"/>
              </w:rPr>
              <w:t>xams</w:t>
            </w:r>
          </w:p>
        </w:tc>
      </w:tr>
      <w:tr w:rsidR="004C6DC8" w:rsidRPr="00AC1E24" w:rsidTr="00A0633D">
        <w:tc>
          <w:tcPr>
            <w:tcW w:w="7625" w:type="dxa"/>
            <w:tcBorders>
              <w:top w:val="single" w:sz="4" w:space="0" w:color="auto"/>
              <w:bottom w:val="single" w:sz="4" w:space="0" w:color="auto"/>
              <w:right w:val="thinThickLargeGap" w:sz="2" w:space="0" w:color="auto"/>
            </w:tcBorders>
          </w:tcPr>
          <w:p w:rsidR="004C6DC8" w:rsidRPr="00AC1E24" w:rsidRDefault="003258DD" w:rsidP="001121E6">
            <w:pPr>
              <w:bidi w:val="0"/>
              <w:ind w:left="26"/>
              <w:rPr>
                <w:rFonts w:asciiTheme="majorBidi" w:hAnsiTheme="majorBidi" w:cstheme="majorBidi"/>
                <w:color w:val="FF0000"/>
                <w:rtl/>
                <w:lang w:bidi="ar-JO"/>
              </w:rPr>
            </w:pPr>
            <w:r w:rsidRPr="00AC1E24">
              <w:rPr>
                <w:rFonts w:asciiTheme="majorBidi" w:hAnsiTheme="majorBidi" w:cstheme="majorBidi"/>
                <w:color w:val="FF0000"/>
                <w:lang w:bidi="ar-JO"/>
              </w:rPr>
              <w:t>The student is not allowed to be absent more than (15%) of the total hours prescribed for the course, which equates to six lecture days (n t) and seven lectures (days). If the student misses more than (15%) of the total hours prescribed for the course without a satisfactory or compulsive excuse accepted by the dean of the faculty, he is prohibited from taking the final exam and his result in that subject is considered (zero), but if the absence is due to illness or a compulsive excuse accepted by the dean of the college that The article is introduced, it is considered withdrawn from that article, and the provisions of withdrawal shall apply to it.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4C6DC8" w:rsidRPr="00AC1E24" w:rsidRDefault="004C6DC8" w:rsidP="001121E6">
            <w:pPr>
              <w:bidi w:val="0"/>
              <w:ind w:left="26"/>
              <w:rPr>
                <w:rFonts w:asciiTheme="majorBidi" w:hAnsiTheme="majorBidi" w:cstheme="majorBidi"/>
                <w:rtl/>
                <w:lang w:bidi="ar-JO"/>
              </w:rPr>
            </w:pPr>
            <w:r w:rsidRPr="00AC1E24">
              <w:rPr>
                <w:rFonts w:asciiTheme="majorBidi" w:hAnsiTheme="majorBidi" w:cstheme="majorBidi"/>
                <w:lang w:bidi="ar-JO"/>
              </w:rPr>
              <w:t>Attendance</w:t>
            </w:r>
          </w:p>
        </w:tc>
      </w:tr>
      <w:tr w:rsidR="004C6DC8" w:rsidRPr="00AC1E24" w:rsidTr="00A0633D">
        <w:tc>
          <w:tcPr>
            <w:tcW w:w="7625" w:type="dxa"/>
            <w:tcBorders>
              <w:top w:val="single" w:sz="4" w:space="0" w:color="auto"/>
              <w:bottom w:val="thickThinLargeGap" w:sz="2" w:space="0" w:color="auto"/>
              <w:right w:val="thinThickLargeGap" w:sz="2" w:space="0" w:color="auto"/>
            </w:tcBorders>
          </w:tcPr>
          <w:p w:rsidR="004C6DC8" w:rsidRPr="00AC1E24" w:rsidRDefault="00AB1224" w:rsidP="001121E6">
            <w:pPr>
              <w:bidi w:val="0"/>
              <w:rPr>
                <w:rFonts w:asciiTheme="majorBidi" w:hAnsiTheme="majorBidi" w:cstheme="majorBidi"/>
                <w:color w:val="FF0000"/>
                <w:rtl/>
                <w:lang w:bidi="ar-JO"/>
              </w:rPr>
            </w:pPr>
            <w:r w:rsidRPr="00AC1E24">
              <w:rPr>
                <w:rFonts w:asciiTheme="majorBidi" w:hAnsiTheme="majorBidi" w:cstheme="majorBidi"/>
                <w:color w:val="FF0000"/>
                <w:lang w:bidi="ar-JO"/>
              </w:rPr>
              <w:t>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intellectual property rights</w:t>
            </w:r>
            <w:r w:rsidRPr="00AC1E24">
              <w:rPr>
                <w:rFonts w:asciiTheme="majorBidi" w:hAnsiTheme="majorBidi" w:cstheme="majorBidi"/>
                <w:color w:val="FF0000"/>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vAlign w:val="center"/>
          </w:tcPr>
          <w:p w:rsidR="004C6DC8" w:rsidRPr="00AC1E24" w:rsidRDefault="00A0633D" w:rsidP="001121E6">
            <w:pPr>
              <w:bidi w:val="0"/>
              <w:rPr>
                <w:rFonts w:asciiTheme="majorBidi" w:hAnsiTheme="majorBidi" w:cstheme="majorBidi"/>
                <w:rtl/>
                <w:lang w:bidi="ar-JO"/>
              </w:rPr>
            </w:pPr>
            <w:r w:rsidRPr="00AC1E24">
              <w:rPr>
                <w:rFonts w:asciiTheme="majorBidi" w:hAnsiTheme="majorBidi" w:cstheme="majorBidi"/>
                <w:lang w:bidi="ar-JO"/>
              </w:rPr>
              <w:t>Academic Integrity</w:t>
            </w:r>
          </w:p>
        </w:tc>
      </w:tr>
    </w:tbl>
    <w:p w:rsidR="00C66842" w:rsidRPr="00AC1E24" w:rsidRDefault="00C66842" w:rsidP="001121E6">
      <w:pPr>
        <w:bidi w:val="0"/>
        <w:spacing w:after="0" w:line="360" w:lineRule="auto"/>
        <w:rPr>
          <w:rFonts w:asciiTheme="majorBidi" w:hAnsiTheme="majorBidi" w:cstheme="majorBidi"/>
          <w:rtl/>
        </w:rPr>
      </w:pPr>
    </w:p>
    <w:p w:rsidR="00A36993" w:rsidRPr="00AC1E24" w:rsidRDefault="00C447E9" w:rsidP="001121E6">
      <w:pPr>
        <w:bidi w:val="0"/>
        <w:spacing w:after="0" w:line="360" w:lineRule="auto"/>
        <w:rPr>
          <w:rFonts w:asciiTheme="majorBidi" w:hAnsiTheme="majorBidi" w:cstheme="majorBidi"/>
          <w:rtl/>
        </w:rPr>
      </w:pPr>
      <w:r w:rsidRPr="00AC1E24">
        <w:rPr>
          <w:rFonts w:asciiTheme="majorBidi" w:hAnsiTheme="majorBidi" w:cstheme="majorBidi"/>
        </w:rPr>
        <w:t xml:space="preserve">Program </w:t>
      </w:r>
      <w:r w:rsidR="00A0633D" w:rsidRPr="00AC1E24">
        <w:rPr>
          <w:rFonts w:asciiTheme="majorBidi" w:hAnsiTheme="majorBidi" w:cstheme="majorBidi"/>
        </w:rPr>
        <w:t>L</w:t>
      </w:r>
      <w:r w:rsidRPr="00AC1E24">
        <w:rPr>
          <w:rFonts w:asciiTheme="majorBidi" w:hAnsiTheme="majorBidi" w:cstheme="majorBidi"/>
        </w:rPr>
        <w:t xml:space="preserve">earning </w:t>
      </w:r>
      <w:r w:rsidR="00A0633D" w:rsidRPr="00AC1E24">
        <w:rPr>
          <w:rFonts w:asciiTheme="majorBidi" w:hAnsiTheme="majorBidi" w:cstheme="majorBidi"/>
        </w:rPr>
        <w:t>O</w:t>
      </w:r>
      <w:r w:rsidRPr="00AC1E24">
        <w:rPr>
          <w:rFonts w:asciiTheme="majorBidi" w:hAnsiTheme="majorBidi" w:cstheme="majorBidi"/>
        </w:rPr>
        <w:t xml:space="preserve">utcomes to be </w:t>
      </w:r>
      <w:r w:rsidR="00A0633D" w:rsidRPr="00AC1E24">
        <w:rPr>
          <w:rFonts w:asciiTheme="majorBidi" w:hAnsiTheme="majorBidi" w:cstheme="majorBidi"/>
        </w:rPr>
        <w:t>A</w:t>
      </w:r>
      <w:r w:rsidRPr="00AC1E24">
        <w:rPr>
          <w:rFonts w:asciiTheme="majorBidi" w:hAnsiTheme="majorBidi" w:cstheme="majorBidi"/>
        </w:rPr>
        <w:t xml:space="preserve">ssessed in this </w:t>
      </w:r>
      <w:r w:rsidR="00A0633D" w:rsidRPr="00AC1E24">
        <w:rPr>
          <w:rFonts w:asciiTheme="majorBidi" w:hAnsiTheme="majorBidi" w:cstheme="majorBidi"/>
        </w:rPr>
        <w:t>C</w:t>
      </w:r>
      <w:r w:rsidRPr="00AC1E24">
        <w:rPr>
          <w:rFonts w:asciiTheme="majorBidi" w:hAnsiTheme="majorBidi" w:cstheme="majorBidi"/>
        </w:rPr>
        <w:t xml:space="preserve">ourse </w:t>
      </w:r>
    </w:p>
    <w:tbl>
      <w:tblPr>
        <w:tblStyle w:val="TableGrid"/>
        <w:bidiVisual/>
        <w:tblW w:w="10054" w:type="dxa"/>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49"/>
        <w:gridCol w:w="1457"/>
        <w:gridCol w:w="1803"/>
        <w:gridCol w:w="4252"/>
        <w:gridCol w:w="993"/>
      </w:tblGrid>
      <w:tr w:rsidR="00C447E9" w:rsidRPr="00AC1E24" w:rsidTr="009F5885">
        <w:tc>
          <w:tcPr>
            <w:tcW w:w="1549" w:type="dxa"/>
            <w:shd w:val="clear" w:color="auto" w:fill="D9D9D9" w:themeFill="background1" w:themeFillShade="D9"/>
            <w:vAlign w:val="center"/>
          </w:tcPr>
          <w:p w:rsidR="002C78D3" w:rsidRPr="00AC1E24" w:rsidRDefault="00C447E9" w:rsidP="001121E6">
            <w:pPr>
              <w:bidi w:val="0"/>
              <w:rPr>
                <w:rFonts w:asciiTheme="majorBidi" w:hAnsiTheme="majorBidi" w:cstheme="majorBidi"/>
                <w:rtl/>
                <w:lang w:bidi="ar-JO"/>
              </w:rPr>
            </w:pPr>
            <w:r w:rsidRPr="00AC1E24">
              <w:rPr>
                <w:rFonts w:asciiTheme="majorBidi" w:hAnsiTheme="majorBidi" w:cstheme="majorBidi"/>
                <w:lang w:bidi="ar-JO"/>
              </w:rPr>
              <w:t>Target</w:t>
            </w:r>
            <w:r w:rsidR="00A951F3" w:rsidRPr="00AC1E24">
              <w:rPr>
                <w:rFonts w:asciiTheme="majorBidi" w:hAnsiTheme="majorBidi" w:cstheme="majorBidi"/>
                <w:lang w:bidi="ar-JO"/>
              </w:rPr>
              <w:t>ed</w:t>
            </w:r>
            <w:r w:rsidRPr="00AC1E24">
              <w:rPr>
                <w:rFonts w:asciiTheme="majorBidi" w:hAnsiTheme="majorBidi" w:cstheme="majorBidi"/>
                <w:lang w:bidi="ar-JO"/>
              </w:rPr>
              <w:t xml:space="preserve"> Performance level</w:t>
            </w:r>
          </w:p>
        </w:tc>
        <w:tc>
          <w:tcPr>
            <w:tcW w:w="1457" w:type="dxa"/>
            <w:shd w:val="clear" w:color="auto" w:fill="D9D9D9" w:themeFill="background1" w:themeFillShade="D9"/>
            <w:vAlign w:val="center"/>
          </w:tcPr>
          <w:p w:rsidR="002C78D3" w:rsidRPr="00AC1E24" w:rsidRDefault="00C447E9" w:rsidP="001121E6">
            <w:pPr>
              <w:bidi w:val="0"/>
              <w:rPr>
                <w:rFonts w:asciiTheme="majorBidi" w:hAnsiTheme="majorBidi" w:cstheme="majorBidi"/>
                <w:rtl/>
                <w:lang w:bidi="ar-JO"/>
              </w:rPr>
            </w:pPr>
            <w:r w:rsidRPr="00AC1E24">
              <w:rPr>
                <w:rFonts w:asciiTheme="majorBidi" w:hAnsiTheme="majorBidi" w:cstheme="majorBidi"/>
                <w:lang w:bidi="ar-JO"/>
              </w:rPr>
              <w:t>Assessment Method</w:t>
            </w:r>
          </w:p>
        </w:tc>
        <w:tc>
          <w:tcPr>
            <w:tcW w:w="1803" w:type="dxa"/>
            <w:shd w:val="clear" w:color="auto" w:fill="D9D9D9" w:themeFill="background1" w:themeFillShade="D9"/>
            <w:vAlign w:val="center"/>
          </w:tcPr>
          <w:p w:rsidR="00C447E9" w:rsidRPr="00AC1E24" w:rsidRDefault="00C447E9" w:rsidP="001121E6">
            <w:pPr>
              <w:bidi w:val="0"/>
              <w:rPr>
                <w:rFonts w:asciiTheme="majorBidi" w:hAnsiTheme="majorBidi" w:cstheme="majorBidi"/>
                <w:lang w:bidi="ar-JO"/>
              </w:rPr>
            </w:pPr>
          </w:p>
          <w:p w:rsidR="002C78D3" w:rsidRPr="00AC1E24" w:rsidRDefault="00C447E9" w:rsidP="001121E6">
            <w:pPr>
              <w:bidi w:val="0"/>
              <w:rPr>
                <w:rFonts w:asciiTheme="majorBidi" w:hAnsiTheme="majorBidi" w:cstheme="majorBidi"/>
                <w:rtl/>
                <w:lang w:bidi="ar-JO"/>
              </w:rPr>
            </w:pPr>
            <w:r w:rsidRPr="00AC1E24">
              <w:rPr>
                <w:rFonts w:asciiTheme="majorBidi" w:hAnsiTheme="majorBidi" w:cstheme="majorBidi"/>
                <w:lang w:bidi="ar-JO"/>
              </w:rPr>
              <w:t xml:space="preserve">Course </w:t>
            </w:r>
            <w:r w:rsidR="00592F65" w:rsidRPr="00AC1E24">
              <w:rPr>
                <w:rFonts w:asciiTheme="majorBidi" w:hAnsiTheme="majorBidi" w:cstheme="majorBidi"/>
                <w:lang w:bidi="ar-JO"/>
              </w:rPr>
              <w:t>T</w:t>
            </w:r>
            <w:r w:rsidRPr="00AC1E24">
              <w:rPr>
                <w:rFonts w:asciiTheme="majorBidi" w:hAnsiTheme="majorBidi" w:cstheme="majorBidi"/>
                <w:lang w:bidi="ar-JO"/>
              </w:rPr>
              <w:t>itle</w:t>
            </w:r>
          </w:p>
        </w:tc>
        <w:tc>
          <w:tcPr>
            <w:tcW w:w="4252" w:type="dxa"/>
            <w:shd w:val="clear" w:color="auto" w:fill="D9D9D9" w:themeFill="background1" w:themeFillShade="D9"/>
            <w:vAlign w:val="center"/>
          </w:tcPr>
          <w:p w:rsidR="002C78D3" w:rsidRPr="00AC1E24" w:rsidRDefault="00592F65" w:rsidP="001121E6">
            <w:pPr>
              <w:bidi w:val="0"/>
              <w:jc w:val="center"/>
              <w:rPr>
                <w:rFonts w:asciiTheme="majorBidi" w:hAnsiTheme="majorBidi" w:cstheme="majorBidi"/>
                <w:rtl/>
                <w:lang w:bidi="ar-JO"/>
              </w:rPr>
            </w:pPr>
            <w:r w:rsidRPr="00AC1E24">
              <w:rPr>
                <w:rFonts w:asciiTheme="majorBidi" w:hAnsiTheme="majorBidi" w:cstheme="majorBidi"/>
                <w:lang w:bidi="ar-JO"/>
              </w:rPr>
              <w:t>Learning Outcome</w:t>
            </w:r>
          </w:p>
        </w:tc>
        <w:tc>
          <w:tcPr>
            <w:tcW w:w="993" w:type="dxa"/>
            <w:shd w:val="clear" w:color="auto" w:fill="D9D9D9" w:themeFill="background1" w:themeFillShade="D9"/>
            <w:vAlign w:val="center"/>
          </w:tcPr>
          <w:p w:rsidR="002C78D3" w:rsidRPr="00AC1E24" w:rsidRDefault="00C447E9" w:rsidP="001121E6">
            <w:pPr>
              <w:bidi w:val="0"/>
              <w:rPr>
                <w:rFonts w:asciiTheme="majorBidi" w:hAnsiTheme="majorBidi" w:cstheme="majorBidi"/>
                <w:rtl/>
                <w:lang w:bidi="ar-JO"/>
              </w:rPr>
            </w:pPr>
            <w:r w:rsidRPr="00AC1E24">
              <w:rPr>
                <w:rFonts w:asciiTheme="majorBidi" w:hAnsiTheme="majorBidi" w:cstheme="majorBidi"/>
                <w:lang w:bidi="ar-JO"/>
              </w:rPr>
              <w:t>Number</w:t>
            </w:r>
          </w:p>
        </w:tc>
      </w:tr>
      <w:tr w:rsidR="00AD7E74" w:rsidRPr="00AC1E24" w:rsidTr="009F5885">
        <w:tc>
          <w:tcPr>
            <w:tcW w:w="1549" w:type="dxa"/>
            <w:shd w:val="clear" w:color="auto" w:fill="auto"/>
            <w:vAlign w:val="center"/>
          </w:tcPr>
          <w:p w:rsidR="007D48FE" w:rsidRPr="002F7923" w:rsidRDefault="007D48FE" w:rsidP="00A4520A">
            <w:pPr>
              <w:bidi w:val="0"/>
              <w:rPr>
                <w:rFonts w:asciiTheme="majorBidi" w:hAnsiTheme="majorBidi" w:cstheme="majorBidi"/>
                <w:lang w:bidi="ar-JO"/>
              </w:rPr>
            </w:pPr>
            <w:r>
              <w:rPr>
                <w:rFonts w:asciiTheme="majorBidi" w:hAnsiTheme="majorBidi" w:cstheme="majorBidi"/>
                <w:lang w:bidi="ar-JO"/>
              </w:rPr>
              <w:t>90</w:t>
            </w:r>
            <w:r w:rsidRPr="00D72212">
              <w:rPr>
                <w:rFonts w:asciiTheme="majorBidi" w:hAnsiTheme="majorBidi" w:cstheme="majorBidi"/>
                <w:lang w:bidi="ar-JO"/>
              </w:rPr>
              <w:t xml:space="preserve">% Of the students get a mark of </w:t>
            </w:r>
            <w:r w:rsidR="00A4520A">
              <w:rPr>
                <w:rFonts w:asciiTheme="majorBidi" w:hAnsiTheme="majorBidi" w:cstheme="majorBidi"/>
                <w:lang w:bidi="ar-JO"/>
              </w:rPr>
              <w:t>7</w:t>
            </w:r>
            <w:r w:rsidRPr="00D72212">
              <w:rPr>
                <w:rFonts w:asciiTheme="majorBidi" w:hAnsiTheme="majorBidi" w:cstheme="majorBidi"/>
                <w:lang w:bidi="ar-JO"/>
              </w:rPr>
              <w:t xml:space="preserve"> or above</w:t>
            </w:r>
          </w:p>
          <w:p w:rsidR="00AD7E74" w:rsidRPr="00AC1E24" w:rsidRDefault="00AD7E74" w:rsidP="001121E6">
            <w:pPr>
              <w:bidi w:val="0"/>
              <w:rPr>
                <w:rFonts w:asciiTheme="majorBidi" w:hAnsiTheme="majorBidi" w:cstheme="majorBidi"/>
                <w:rtl/>
                <w:lang w:bidi="ar-JO"/>
              </w:rPr>
            </w:pPr>
          </w:p>
        </w:tc>
        <w:tc>
          <w:tcPr>
            <w:tcW w:w="1457" w:type="dxa"/>
            <w:shd w:val="clear" w:color="auto" w:fill="auto"/>
          </w:tcPr>
          <w:p w:rsidR="00AD7E74" w:rsidRPr="00AC1E24" w:rsidRDefault="00AD7E74" w:rsidP="001121E6">
            <w:pPr>
              <w:bidi w:val="0"/>
            </w:pPr>
            <w:r w:rsidRPr="00AC1E24">
              <w:t xml:space="preserve">Semester exams, final </w:t>
            </w:r>
            <w:proofErr w:type="spellStart"/>
            <w:r w:rsidRPr="00AC1E24">
              <w:t>exam</w:t>
            </w:r>
            <w:r w:rsidR="008D242B">
              <w:t>,quiz</w:t>
            </w:r>
            <w:proofErr w:type="spellEnd"/>
          </w:p>
        </w:tc>
        <w:tc>
          <w:tcPr>
            <w:tcW w:w="1803" w:type="dxa"/>
            <w:shd w:val="clear" w:color="auto" w:fill="auto"/>
          </w:tcPr>
          <w:p w:rsidR="00AD7E74" w:rsidRPr="008D242B" w:rsidRDefault="008D242B" w:rsidP="00E508CB">
            <w:pPr>
              <w:bidi w:val="0"/>
              <w:rPr>
                <w:rFonts w:asciiTheme="majorBidi" w:hAnsiTheme="majorBidi" w:cstheme="majorBidi"/>
                <w:lang w:bidi="ar-JO"/>
              </w:rPr>
            </w:pPr>
            <w:r w:rsidRPr="008D242B">
              <w:rPr>
                <w:rFonts w:asciiTheme="majorBidi" w:hAnsiTheme="majorBidi" w:cstheme="majorBidi"/>
                <w:lang w:bidi="ar-JO"/>
              </w:rPr>
              <w:t xml:space="preserve">Intermediate Accounting 1, </w:t>
            </w:r>
            <w:r w:rsidR="00E508CB">
              <w:rPr>
                <w:rFonts w:asciiTheme="majorBidi" w:hAnsiTheme="majorBidi" w:cstheme="majorBidi"/>
                <w:lang w:bidi="ar-JO"/>
              </w:rPr>
              <w:t>Chapter 2,4,5,7,9,10</w:t>
            </w:r>
          </w:p>
        </w:tc>
        <w:tc>
          <w:tcPr>
            <w:tcW w:w="4252" w:type="dxa"/>
            <w:shd w:val="clear" w:color="auto" w:fill="auto"/>
            <w:vAlign w:val="center"/>
          </w:tcPr>
          <w:p w:rsidR="00EB44AD" w:rsidRPr="0034000A" w:rsidRDefault="00EB44AD" w:rsidP="00EB44A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540" w:lineRule="atLeast"/>
              <w:rPr>
                <w:rFonts w:asciiTheme="majorBidi" w:hAnsiTheme="majorBidi" w:cstheme="majorBidi"/>
                <w:lang w:bidi="ar-JO"/>
              </w:rPr>
            </w:pPr>
            <w:r w:rsidRPr="00007123">
              <w:rPr>
                <w:rFonts w:asciiTheme="majorBidi" w:hAnsiTheme="majorBidi" w:cstheme="majorBidi"/>
                <w:lang w:bidi="ar-JO"/>
              </w:rPr>
              <w:t>Demonstrate awareness of the concepts of accounting measurement and analysis of financial reports in accordance with international accounting standards.</w:t>
            </w:r>
          </w:p>
          <w:p w:rsidR="00AD7E74" w:rsidRPr="00AC1E24" w:rsidRDefault="00AD7E74" w:rsidP="001121E6">
            <w:pPr>
              <w:bidi w:val="0"/>
              <w:rPr>
                <w:rFonts w:asciiTheme="majorBidi" w:hAnsiTheme="majorBidi" w:cstheme="majorBidi"/>
                <w:rtl/>
                <w:lang w:bidi="ar-JO"/>
              </w:rPr>
            </w:pPr>
          </w:p>
        </w:tc>
        <w:tc>
          <w:tcPr>
            <w:tcW w:w="993" w:type="dxa"/>
            <w:shd w:val="clear" w:color="auto" w:fill="auto"/>
            <w:vAlign w:val="center"/>
          </w:tcPr>
          <w:p w:rsidR="00AD7E74" w:rsidRPr="00AC1E24" w:rsidRDefault="00AD7E74" w:rsidP="001121E6">
            <w:pPr>
              <w:bidi w:val="0"/>
              <w:rPr>
                <w:rFonts w:asciiTheme="majorBidi" w:hAnsiTheme="majorBidi" w:cstheme="majorBidi"/>
                <w:rtl/>
                <w:lang w:bidi="ar-JO"/>
              </w:rPr>
            </w:pPr>
            <w:r w:rsidRPr="00AC1E24">
              <w:rPr>
                <w:rFonts w:asciiTheme="majorBidi" w:hAnsiTheme="majorBidi" w:cstheme="majorBidi"/>
                <w:lang w:bidi="ar-JO"/>
              </w:rPr>
              <w:lastRenderedPageBreak/>
              <w:t>K</w:t>
            </w:r>
            <w:r w:rsidR="00A15574">
              <w:rPr>
                <w:rFonts w:asciiTheme="majorBidi" w:hAnsiTheme="majorBidi" w:cstheme="majorBidi"/>
                <w:lang w:bidi="ar-JO"/>
              </w:rPr>
              <w:t>P</w:t>
            </w:r>
            <w:r w:rsidRPr="00AC1E24">
              <w:rPr>
                <w:rFonts w:asciiTheme="majorBidi" w:hAnsiTheme="majorBidi" w:cstheme="majorBidi"/>
                <w:lang w:bidi="ar-JO"/>
              </w:rPr>
              <w:t>1</w:t>
            </w:r>
          </w:p>
        </w:tc>
      </w:tr>
    </w:tbl>
    <w:p w:rsidR="00A36993" w:rsidRPr="00AC1E24" w:rsidRDefault="00A36993" w:rsidP="001121E6">
      <w:pPr>
        <w:pStyle w:val="ListParagraph"/>
        <w:bidi w:val="0"/>
        <w:ind w:left="-112"/>
        <w:rPr>
          <w:rFonts w:asciiTheme="majorBidi" w:hAnsiTheme="majorBidi" w:cstheme="majorBidi"/>
          <w:rtl/>
          <w:lang w:bidi="ar-JO"/>
        </w:rPr>
      </w:pPr>
    </w:p>
    <w:p w:rsidR="0089151B" w:rsidRPr="00AC1E24" w:rsidRDefault="007C44B6" w:rsidP="001121E6">
      <w:pPr>
        <w:bidi w:val="0"/>
        <w:spacing w:after="0" w:line="360" w:lineRule="auto"/>
        <w:rPr>
          <w:rFonts w:asciiTheme="majorBidi" w:hAnsiTheme="majorBidi" w:cstheme="majorBidi"/>
          <w:rtl/>
        </w:rPr>
      </w:pPr>
      <w:r w:rsidRPr="00AC1E24">
        <w:rPr>
          <w:rFonts w:asciiTheme="majorBidi" w:hAnsiTheme="majorBidi" w:cstheme="majorBidi"/>
        </w:rPr>
        <w:t xml:space="preserve">Description of Program learning </w:t>
      </w:r>
      <w:r w:rsidR="00A0633D" w:rsidRPr="00AC1E24">
        <w:rPr>
          <w:rFonts w:asciiTheme="majorBidi" w:hAnsiTheme="majorBidi" w:cstheme="majorBidi"/>
        </w:rPr>
        <w:t>O</w:t>
      </w:r>
      <w:r w:rsidRPr="00AC1E24">
        <w:rPr>
          <w:rFonts w:asciiTheme="majorBidi" w:hAnsiTheme="majorBidi" w:cstheme="majorBidi"/>
        </w:rPr>
        <w:t>utcomes Assessment Method</w:t>
      </w:r>
      <w:r w:rsidRPr="00AC1E24">
        <w:rPr>
          <w:rFonts w:asciiTheme="majorBidi" w:hAnsiTheme="majorBidi" w:cstheme="majorBidi"/>
          <w:rtl/>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494"/>
        <w:gridCol w:w="1101"/>
      </w:tblGrid>
      <w:tr w:rsidR="0089151B" w:rsidRPr="00AC1E24" w:rsidTr="00A03DDC">
        <w:tc>
          <w:tcPr>
            <w:tcW w:w="8494" w:type="dxa"/>
            <w:shd w:val="clear" w:color="auto" w:fill="D9D9D9" w:themeFill="background1" w:themeFillShade="D9"/>
            <w:vAlign w:val="center"/>
          </w:tcPr>
          <w:p w:rsidR="0089151B" w:rsidRPr="00AC1E24" w:rsidRDefault="009001EB" w:rsidP="001121E6">
            <w:pPr>
              <w:bidi w:val="0"/>
              <w:rPr>
                <w:rFonts w:asciiTheme="majorBidi" w:hAnsiTheme="majorBidi" w:cstheme="majorBidi"/>
                <w:rtl/>
                <w:lang w:bidi="ar-JO"/>
              </w:rPr>
            </w:pPr>
            <w:r w:rsidRPr="00AC1E24">
              <w:rPr>
                <w:rFonts w:asciiTheme="majorBidi" w:hAnsiTheme="majorBidi" w:cstheme="majorBidi"/>
                <w:lang w:bidi="ar-JO"/>
              </w:rPr>
              <w:t xml:space="preserve">Detailed </w:t>
            </w:r>
            <w:r w:rsidRPr="00AC1E24">
              <w:rPr>
                <w:rFonts w:asciiTheme="majorBidi" w:hAnsiTheme="majorBidi" w:cstheme="majorBidi"/>
              </w:rPr>
              <w:t>Description of Assessment</w:t>
            </w:r>
          </w:p>
        </w:tc>
        <w:tc>
          <w:tcPr>
            <w:tcW w:w="1101" w:type="dxa"/>
            <w:shd w:val="clear" w:color="auto" w:fill="D9D9D9" w:themeFill="background1" w:themeFillShade="D9"/>
            <w:vAlign w:val="center"/>
          </w:tcPr>
          <w:p w:rsidR="0089151B" w:rsidRPr="00AC1E24" w:rsidRDefault="009001EB" w:rsidP="001121E6">
            <w:pPr>
              <w:bidi w:val="0"/>
              <w:rPr>
                <w:rFonts w:asciiTheme="majorBidi" w:hAnsiTheme="majorBidi" w:cstheme="majorBidi"/>
                <w:rtl/>
                <w:lang w:bidi="ar-JO"/>
              </w:rPr>
            </w:pPr>
            <w:r w:rsidRPr="00AC1E24">
              <w:rPr>
                <w:rFonts w:asciiTheme="majorBidi" w:hAnsiTheme="majorBidi" w:cstheme="majorBidi"/>
                <w:lang w:bidi="ar-JO"/>
              </w:rPr>
              <w:t>Number</w:t>
            </w:r>
          </w:p>
        </w:tc>
      </w:tr>
      <w:tr w:rsidR="001A4D91" w:rsidRPr="00AC1E24" w:rsidTr="004A5CA0">
        <w:tc>
          <w:tcPr>
            <w:tcW w:w="8494" w:type="dxa"/>
            <w:shd w:val="clear" w:color="auto" w:fill="auto"/>
            <w:vAlign w:val="center"/>
          </w:tcPr>
          <w:p w:rsidR="001A4D91" w:rsidRPr="00AC1E24" w:rsidRDefault="00147389" w:rsidP="001121E6">
            <w:pPr>
              <w:bidi w:val="0"/>
              <w:rPr>
                <w:rFonts w:asciiTheme="majorBidi" w:hAnsiTheme="majorBidi" w:cstheme="majorBidi"/>
                <w:rtl/>
                <w:lang w:bidi="ar-JO"/>
              </w:rPr>
            </w:pPr>
            <w:r>
              <w:t>Practical homework</w:t>
            </w:r>
          </w:p>
        </w:tc>
        <w:tc>
          <w:tcPr>
            <w:tcW w:w="1101" w:type="dxa"/>
            <w:shd w:val="clear" w:color="auto" w:fill="auto"/>
          </w:tcPr>
          <w:p w:rsidR="001A4D91" w:rsidRPr="00AC1E24" w:rsidRDefault="001A4D91" w:rsidP="001121E6">
            <w:pPr>
              <w:bidi w:val="0"/>
            </w:pPr>
            <w:r w:rsidRPr="00AC1E24">
              <w:t>K</w:t>
            </w:r>
            <w:r w:rsidR="00147389">
              <w:t>P</w:t>
            </w:r>
            <w:r w:rsidRPr="00AC1E24">
              <w:t>1</w:t>
            </w:r>
          </w:p>
        </w:tc>
      </w:tr>
    </w:tbl>
    <w:p w:rsidR="0089151B" w:rsidRPr="00AC1E24" w:rsidRDefault="0089151B" w:rsidP="001121E6">
      <w:pPr>
        <w:pStyle w:val="ListParagraph"/>
        <w:bidi w:val="0"/>
        <w:ind w:left="-112"/>
        <w:rPr>
          <w:rFonts w:asciiTheme="majorBidi" w:hAnsiTheme="majorBidi" w:cstheme="majorBidi"/>
          <w:rtl/>
          <w:lang w:bidi="ar-JO"/>
        </w:rPr>
      </w:pPr>
    </w:p>
    <w:p w:rsidR="002E66FD" w:rsidRPr="00AC1E24" w:rsidRDefault="002E66FD" w:rsidP="001121E6">
      <w:pPr>
        <w:pStyle w:val="ListParagraph"/>
        <w:bidi w:val="0"/>
        <w:ind w:left="-112"/>
        <w:rPr>
          <w:rFonts w:asciiTheme="majorBidi" w:hAnsiTheme="majorBidi" w:cstheme="majorBidi"/>
          <w:rtl/>
        </w:rPr>
      </w:pPr>
    </w:p>
    <w:p w:rsidR="00DD7291" w:rsidRPr="00AC1E24" w:rsidRDefault="009001EB" w:rsidP="001121E6">
      <w:pPr>
        <w:bidi w:val="0"/>
        <w:spacing w:after="0" w:line="360" w:lineRule="auto"/>
        <w:rPr>
          <w:rFonts w:asciiTheme="majorBidi" w:hAnsiTheme="majorBidi" w:cstheme="majorBidi"/>
          <w:rtl/>
        </w:rPr>
      </w:pPr>
      <w:r w:rsidRPr="00AC1E24">
        <w:rPr>
          <w:rFonts w:asciiTheme="majorBidi" w:hAnsiTheme="majorBidi" w:cstheme="majorBidi"/>
        </w:rPr>
        <w:t xml:space="preserve">Assessment </w:t>
      </w:r>
      <w:r w:rsidR="00A0633D" w:rsidRPr="00AC1E24">
        <w:rPr>
          <w:rFonts w:asciiTheme="majorBidi" w:hAnsiTheme="majorBidi" w:cstheme="majorBidi"/>
        </w:rPr>
        <w:t>R</w:t>
      </w:r>
      <w:r w:rsidRPr="00AC1E24">
        <w:rPr>
          <w:rFonts w:asciiTheme="majorBidi" w:hAnsiTheme="majorBidi" w:cstheme="majorBidi"/>
        </w:rPr>
        <w:t xml:space="preserve">ubric of the Program </w:t>
      </w:r>
      <w:r w:rsidR="00A0633D" w:rsidRPr="00AC1E24">
        <w:rPr>
          <w:rFonts w:asciiTheme="majorBidi" w:hAnsiTheme="majorBidi" w:cstheme="majorBidi"/>
        </w:rPr>
        <w:t>L</w:t>
      </w:r>
      <w:r w:rsidRPr="00AC1E24">
        <w:rPr>
          <w:rFonts w:asciiTheme="majorBidi" w:hAnsiTheme="majorBidi" w:cstheme="majorBidi"/>
        </w:rPr>
        <w:t xml:space="preserve">earning </w:t>
      </w:r>
      <w:r w:rsidR="00A0633D" w:rsidRPr="00AC1E24">
        <w:rPr>
          <w:rFonts w:asciiTheme="majorBidi" w:hAnsiTheme="majorBidi" w:cstheme="majorBidi"/>
        </w:rPr>
        <w:t>O</w:t>
      </w:r>
      <w:r w:rsidRPr="00AC1E24">
        <w:rPr>
          <w:rFonts w:asciiTheme="majorBidi" w:hAnsiTheme="majorBidi" w:cstheme="majorBidi"/>
        </w:rPr>
        <w:t>utcomes</w:t>
      </w:r>
    </w:p>
    <w:tbl>
      <w:tblPr>
        <w:tblStyle w:val="TableGrid"/>
        <w:bidiVisual/>
        <w:tblW w:w="9555"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D27D5F" w:rsidRPr="00D27D5F" w:rsidTr="00B6325D">
        <w:tc>
          <w:tcPr>
            <w:tcW w:w="9555" w:type="dxa"/>
          </w:tcPr>
          <w:p w:rsidR="00D27D5F" w:rsidRPr="00D27D5F" w:rsidRDefault="00D27D5F" w:rsidP="00D27D5F">
            <w:pPr>
              <w:pStyle w:val="ListParagraph"/>
              <w:bidi w:val="0"/>
              <w:spacing w:after="160" w:line="259" w:lineRule="auto"/>
              <w:ind w:left="-112"/>
              <w:rPr>
                <w:rFonts w:asciiTheme="majorBidi" w:hAnsiTheme="majorBidi" w:cstheme="majorBidi"/>
                <w:b/>
                <w:bCs/>
                <w:rtl/>
                <w:lang w:bidi="ar-JO"/>
              </w:rPr>
            </w:pPr>
          </w:p>
          <w:p w:rsidR="00D27D5F" w:rsidRPr="00D27D5F" w:rsidRDefault="00D27D5F" w:rsidP="00D27D5F">
            <w:pPr>
              <w:pStyle w:val="ListParagraph"/>
              <w:bidi w:val="0"/>
              <w:spacing w:after="160" w:line="259" w:lineRule="auto"/>
              <w:ind w:left="-112"/>
              <w:rPr>
                <w:rFonts w:asciiTheme="majorBidi" w:hAnsiTheme="majorBidi" w:cstheme="majorBidi"/>
                <w:b/>
                <w:bCs/>
                <w:rtl/>
                <w:lang w:bidi="ar-JO"/>
              </w:rPr>
            </w:pPr>
            <w:r w:rsidRPr="00D27D5F">
              <w:rPr>
                <w:rFonts w:asciiTheme="majorBidi" w:hAnsiTheme="majorBidi" w:cstheme="majorBidi"/>
              </w:rPr>
              <w:t xml:space="preserve">Preparing </w:t>
            </w:r>
            <w:r>
              <w:rPr>
                <w:rFonts w:asciiTheme="majorBidi" w:hAnsiTheme="majorBidi" w:cstheme="majorBidi"/>
                <w:lang w:bidi="ar-JO"/>
              </w:rPr>
              <w:t>Statement of Cash Flows</w:t>
            </w:r>
          </w:p>
          <w:p w:rsidR="00D27D5F" w:rsidRPr="00D27D5F" w:rsidRDefault="00D27D5F" w:rsidP="00D27D5F">
            <w:pPr>
              <w:pStyle w:val="ListParagraph"/>
              <w:bidi w:val="0"/>
              <w:spacing w:after="160" w:line="259" w:lineRule="auto"/>
              <w:ind w:left="-112"/>
              <w:rPr>
                <w:rFonts w:asciiTheme="majorBidi" w:hAnsiTheme="majorBidi" w:cstheme="majorBidi"/>
                <w:b/>
                <w:bCs/>
                <w:rtl/>
                <w:lang w:bidi="ar-JO"/>
              </w:rPr>
            </w:pPr>
          </w:p>
          <w:tbl>
            <w:tblPr>
              <w:tblStyle w:val="TableGrid"/>
              <w:bidiVisual/>
              <w:tblW w:w="0" w:type="auto"/>
              <w:jc w:val="center"/>
              <w:tblLook w:val="04A0" w:firstRow="1" w:lastRow="0" w:firstColumn="1" w:lastColumn="0" w:noHBand="0" w:noVBand="1"/>
            </w:tblPr>
            <w:tblGrid>
              <w:gridCol w:w="3690"/>
              <w:gridCol w:w="1937"/>
              <w:gridCol w:w="1788"/>
              <w:gridCol w:w="1914"/>
            </w:tblGrid>
            <w:tr w:rsidR="00D27D5F" w:rsidRPr="00D27D5F" w:rsidTr="00B6325D">
              <w:trPr>
                <w:jc w:val="center"/>
              </w:trPr>
              <w:tc>
                <w:tcPr>
                  <w:tcW w:w="3690" w:type="dxa"/>
                  <w:shd w:val="clear" w:color="auto" w:fill="DEEAF6" w:themeFill="accent5" w:themeFillTint="33"/>
                  <w:vAlign w:val="center"/>
                </w:tcPr>
                <w:p w:rsidR="00D27D5F" w:rsidRPr="00D27D5F" w:rsidRDefault="00D27D5F" w:rsidP="00D27D5F">
                  <w:pPr>
                    <w:pStyle w:val="ListParagraph"/>
                    <w:spacing w:after="160" w:line="259" w:lineRule="auto"/>
                    <w:ind w:left="-112"/>
                    <w:jc w:val="center"/>
                    <w:rPr>
                      <w:rFonts w:asciiTheme="majorBidi" w:hAnsiTheme="majorBidi" w:cstheme="majorBidi"/>
                    </w:rPr>
                  </w:pPr>
                  <w:r w:rsidRPr="00D27D5F">
                    <w:rPr>
                      <w:rFonts w:asciiTheme="majorBidi" w:hAnsiTheme="majorBidi" w:cstheme="majorBidi"/>
                    </w:rPr>
                    <w:t>evaluation standard</w:t>
                  </w:r>
                </w:p>
                <w:p w:rsidR="00D27D5F" w:rsidRPr="00D27D5F" w:rsidRDefault="00D27D5F" w:rsidP="00D27D5F">
                  <w:pPr>
                    <w:pStyle w:val="ListParagraph"/>
                    <w:bidi w:val="0"/>
                    <w:spacing w:after="160" w:line="259" w:lineRule="auto"/>
                    <w:ind w:left="-112"/>
                    <w:jc w:val="center"/>
                    <w:rPr>
                      <w:rFonts w:asciiTheme="majorBidi" w:hAnsiTheme="majorBidi" w:cstheme="majorBidi"/>
                      <w:b/>
                      <w:bCs/>
                      <w:rtl/>
                      <w:lang w:bidi="ar-JO"/>
                    </w:rPr>
                  </w:pPr>
                </w:p>
              </w:tc>
              <w:tc>
                <w:tcPr>
                  <w:tcW w:w="1937" w:type="dxa"/>
                  <w:shd w:val="clear" w:color="auto" w:fill="DEEAF6" w:themeFill="accent5" w:themeFillTint="33"/>
                  <w:vAlign w:val="center"/>
                </w:tcPr>
                <w:p w:rsidR="00D27D5F" w:rsidRPr="00D27D5F" w:rsidRDefault="00D27D5F" w:rsidP="00D27D5F">
                  <w:pPr>
                    <w:pStyle w:val="ListParagraph"/>
                    <w:spacing w:after="160" w:line="259" w:lineRule="auto"/>
                    <w:ind w:left="-112"/>
                    <w:jc w:val="center"/>
                    <w:rPr>
                      <w:rFonts w:asciiTheme="majorBidi" w:hAnsiTheme="majorBidi" w:cstheme="majorBidi"/>
                    </w:rPr>
                  </w:pPr>
                  <w:r w:rsidRPr="00D27D5F">
                    <w:rPr>
                      <w:rFonts w:asciiTheme="majorBidi" w:hAnsiTheme="majorBidi" w:cstheme="majorBidi"/>
                    </w:rPr>
                    <w:t>The standard has been taken very well</w:t>
                  </w:r>
                </w:p>
                <w:p w:rsidR="00D27D5F" w:rsidRPr="00D27D5F" w:rsidRDefault="00D27D5F" w:rsidP="00D27D5F">
                  <w:pPr>
                    <w:pStyle w:val="ListParagraph"/>
                    <w:bidi w:val="0"/>
                    <w:spacing w:after="160" w:line="259" w:lineRule="auto"/>
                    <w:ind w:left="-112"/>
                    <w:jc w:val="center"/>
                    <w:rPr>
                      <w:rFonts w:asciiTheme="majorBidi" w:hAnsiTheme="majorBidi" w:cstheme="majorBidi"/>
                      <w:b/>
                      <w:bCs/>
                      <w:rtl/>
                      <w:lang w:bidi="ar-JO"/>
                    </w:rPr>
                  </w:pPr>
                </w:p>
              </w:tc>
              <w:tc>
                <w:tcPr>
                  <w:tcW w:w="1788" w:type="dxa"/>
                  <w:shd w:val="clear" w:color="auto" w:fill="DEEAF6" w:themeFill="accent5" w:themeFillTint="33"/>
                  <w:vAlign w:val="center"/>
                </w:tcPr>
                <w:p w:rsidR="00D27D5F" w:rsidRPr="00D27D5F" w:rsidRDefault="00D27D5F" w:rsidP="00D27D5F">
                  <w:pPr>
                    <w:pStyle w:val="ListParagraph"/>
                    <w:spacing w:after="160" w:line="259" w:lineRule="auto"/>
                    <w:ind w:left="-112"/>
                    <w:jc w:val="center"/>
                    <w:rPr>
                      <w:rFonts w:asciiTheme="majorBidi" w:hAnsiTheme="majorBidi" w:cstheme="majorBidi"/>
                    </w:rPr>
                  </w:pPr>
                  <w:r w:rsidRPr="00D27D5F">
                    <w:rPr>
                      <w:rFonts w:asciiTheme="majorBidi" w:hAnsiTheme="majorBidi" w:cstheme="majorBidi"/>
                    </w:rPr>
                    <w:t>The standard has been taken into account</w:t>
                  </w:r>
                </w:p>
                <w:p w:rsidR="00D27D5F" w:rsidRPr="00D27D5F" w:rsidRDefault="00D27D5F" w:rsidP="00D27D5F">
                  <w:pPr>
                    <w:pStyle w:val="ListParagraph"/>
                    <w:bidi w:val="0"/>
                    <w:spacing w:after="160" w:line="259" w:lineRule="auto"/>
                    <w:ind w:left="-112"/>
                    <w:jc w:val="center"/>
                    <w:rPr>
                      <w:rFonts w:asciiTheme="majorBidi" w:hAnsiTheme="majorBidi" w:cstheme="majorBidi"/>
                      <w:b/>
                      <w:bCs/>
                      <w:rtl/>
                      <w:lang w:bidi="ar-JO"/>
                    </w:rPr>
                  </w:pPr>
                </w:p>
              </w:tc>
              <w:tc>
                <w:tcPr>
                  <w:tcW w:w="1914" w:type="dxa"/>
                  <w:shd w:val="clear" w:color="auto" w:fill="DEEAF6" w:themeFill="accent5" w:themeFillTint="33"/>
                  <w:vAlign w:val="center"/>
                </w:tcPr>
                <w:p w:rsidR="00D27D5F" w:rsidRPr="00D27D5F" w:rsidRDefault="00D27D5F" w:rsidP="00D27D5F">
                  <w:pPr>
                    <w:pStyle w:val="ListParagraph"/>
                    <w:spacing w:after="160" w:line="259" w:lineRule="auto"/>
                    <w:ind w:left="-112"/>
                    <w:jc w:val="center"/>
                    <w:rPr>
                      <w:rFonts w:asciiTheme="majorBidi" w:hAnsiTheme="majorBidi" w:cstheme="majorBidi"/>
                    </w:rPr>
                  </w:pPr>
                  <w:r w:rsidRPr="00D27D5F">
                    <w:rPr>
                      <w:rFonts w:asciiTheme="majorBidi" w:hAnsiTheme="majorBidi" w:cstheme="majorBidi"/>
                    </w:rPr>
                    <w:t>The standard was not taken into account</w:t>
                  </w:r>
                </w:p>
                <w:p w:rsidR="00D27D5F" w:rsidRPr="00D27D5F" w:rsidRDefault="00D27D5F" w:rsidP="00D27D5F">
                  <w:pPr>
                    <w:pStyle w:val="ListParagraph"/>
                    <w:bidi w:val="0"/>
                    <w:spacing w:after="160" w:line="259" w:lineRule="auto"/>
                    <w:ind w:left="-112"/>
                    <w:jc w:val="center"/>
                    <w:rPr>
                      <w:rFonts w:asciiTheme="majorBidi" w:hAnsiTheme="majorBidi" w:cstheme="majorBidi"/>
                      <w:b/>
                      <w:bCs/>
                      <w:rtl/>
                      <w:lang w:bidi="ar-JO"/>
                    </w:rPr>
                  </w:pPr>
                </w:p>
              </w:tc>
            </w:tr>
            <w:tr w:rsidR="00D27D5F" w:rsidRPr="00D27D5F" w:rsidTr="00B6325D">
              <w:trPr>
                <w:jc w:val="center"/>
              </w:trPr>
              <w:tc>
                <w:tcPr>
                  <w:tcW w:w="3690" w:type="dxa"/>
                  <w:shd w:val="clear" w:color="auto" w:fill="FFF2CC" w:themeFill="accent4" w:themeFillTint="33"/>
                  <w:vAlign w:val="center"/>
                </w:tcPr>
                <w:p w:rsidR="00D27D5F" w:rsidRPr="00D27D5F" w:rsidRDefault="00D27D5F" w:rsidP="00D27D5F">
                  <w:pPr>
                    <w:pStyle w:val="ListParagraph"/>
                    <w:spacing w:after="160" w:line="259" w:lineRule="auto"/>
                    <w:ind w:left="-112"/>
                    <w:jc w:val="right"/>
                    <w:rPr>
                      <w:rFonts w:asciiTheme="majorBidi" w:hAnsiTheme="majorBidi" w:cstheme="majorBidi"/>
                    </w:rPr>
                  </w:pPr>
                  <w:r w:rsidRPr="00D27D5F">
                    <w:rPr>
                      <w:rFonts w:asciiTheme="majorBidi" w:hAnsiTheme="majorBidi" w:cstheme="majorBidi"/>
                    </w:rPr>
                    <w:t>Preparing</w:t>
                  </w:r>
                  <w:r>
                    <w:rPr>
                      <w:rFonts w:asciiTheme="majorBidi" w:hAnsiTheme="majorBidi" w:cstheme="majorBidi"/>
                    </w:rPr>
                    <w:t xml:space="preserve"> Cash </w:t>
                  </w:r>
                  <w:r w:rsidR="008167EA">
                    <w:rPr>
                      <w:rFonts w:asciiTheme="majorBidi" w:hAnsiTheme="majorBidi" w:cstheme="majorBidi"/>
                    </w:rPr>
                    <w:t>Flows from Operating Activities</w:t>
                  </w:r>
                </w:p>
                <w:p w:rsidR="00D27D5F" w:rsidRPr="00D27D5F" w:rsidRDefault="00D27D5F" w:rsidP="00D27D5F">
                  <w:pPr>
                    <w:pStyle w:val="ListParagraph"/>
                    <w:bidi w:val="0"/>
                    <w:spacing w:after="160" w:line="259" w:lineRule="auto"/>
                    <w:ind w:left="-112"/>
                    <w:jc w:val="right"/>
                    <w:rPr>
                      <w:rFonts w:asciiTheme="majorBidi" w:hAnsiTheme="majorBidi" w:cstheme="majorBidi"/>
                      <w:rtl/>
                      <w:lang w:bidi="ar-JO"/>
                    </w:rPr>
                  </w:pPr>
                </w:p>
              </w:tc>
              <w:tc>
                <w:tcPr>
                  <w:tcW w:w="1937" w:type="dxa"/>
                  <w:vAlign w:val="center"/>
                </w:tcPr>
                <w:p w:rsidR="00D27D5F" w:rsidRPr="00D27D5F" w:rsidRDefault="00CC4ACC" w:rsidP="00D27D5F">
                  <w:pPr>
                    <w:pStyle w:val="ListParagraph"/>
                    <w:bidi w:val="0"/>
                    <w:spacing w:after="160" w:line="259" w:lineRule="auto"/>
                    <w:ind w:left="-112"/>
                    <w:jc w:val="center"/>
                    <w:rPr>
                      <w:rFonts w:asciiTheme="majorBidi" w:hAnsiTheme="majorBidi" w:cstheme="majorBidi"/>
                      <w:b/>
                      <w:bCs/>
                      <w:rtl/>
                      <w:lang w:bidi="ar-JO"/>
                    </w:rPr>
                  </w:pPr>
                  <w:r>
                    <w:rPr>
                      <w:rFonts w:asciiTheme="majorBidi" w:hAnsiTheme="majorBidi" w:cstheme="majorBidi"/>
                      <w:b/>
                      <w:bCs/>
                    </w:rPr>
                    <w:t>3</w:t>
                  </w:r>
                </w:p>
              </w:tc>
              <w:tc>
                <w:tcPr>
                  <w:tcW w:w="1788" w:type="dxa"/>
                  <w:vAlign w:val="center"/>
                </w:tcPr>
                <w:p w:rsidR="00D27D5F" w:rsidRPr="00D27D5F" w:rsidRDefault="00CC4ACC" w:rsidP="00D27D5F">
                  <w:pPr>
                    <w:pStyle w:val="ListParagraph"/>
                    <w:bidi w:val="0"/>
                    <w:spacing w:after="160" w:line="259" w:lineRule="auto"/>
                    <w:ind w:left="-112"/>
                    <w:jc w:val="center"/>
                    <w:rPr>
                      <w:rFonts w:asciiTheme="majorBidi" w:hAnsiTheme="majorBidi" w:cstheme="majorBidi"/>
                      <w:b/>
                      <w:bCs/>
                      <w:rtl/>
                      <w:lang w:bidi="ar-JO"/>
                    </w:rPr>
                  </w:pPr>
                  <w:r>
                    <w:rPr>
                      <w:rFonts w:asciiTheme="majorBidi" w:hAnsiTheme="majorBidi" w:cstheme="majorBidi"/>
                      <w:b/>
                      <w:bCs/>
                    </w:rPr>
                    <w:t>1</w:t>
                  </w:r>
                  <w:r w:rsidR="004D534C">
                    <w:rPr>
                      <w:rFonts w:asciiTheme="majorBidi" w:hAnsiTheme="majorBidi" w:cstheme="majorBidi"/>
                      <w:b/>
                      <w:bCs/>
                    </w:rPr>
                    <w:t>.5</w:t>
                  </w:r>
                </w:p>
              </w:tc>
              <w:tc>
                <w:tcPr>
                  <w:tcW w:w="1914" w:type="dxa"/>
                  <w:vAlign w:val="center"/>
                </w:tcPr>
                <w:p w:rsidR="00D27D5F" w:rsidRPr="00D27D5F" w:rsidRDefault="00D27D5F" w:rsidP="00D27D5F">
                  <w:pPr>
                    <w:pStyle w:val="ListParagraph"/>
                    <w:bidi w:val="0"/>
                    <w:spacing w:after="160" w:line="259" w:lineRule="auto"/>
                    <w:ind w:left="-112"/>
                    <w:jc w:val="center"/>
                    <w:rPr>
                      <w:rFonts w:asciiTheme="majorBidi" w:hAnsiTheme="majorBidi" w:cstheme="majorBidi"/>
                      <w:b/>
                      <w:bCs/>
                      <w:rtl/>
                      <w:lang w:bidi="ar-JO"/>
                    </w:rPr>
                  </w:pPr>
                  <w:r w:rsidRPr="00D27D5F">
                    <w:rPr>
                      <w:rFonts w:asciiTheme="majorBidi" w:hAnsiTheme="majorBidi" w:cstheme="majorBidi"/>
                      <w:b/>
                      <w:bCs/>
                    </w:rPr>
                    <w:t>0</w:t>
                  </w:r>
                </w:p>
              </w:tc>
            </w:tr>
            <w:tr w:rsidR="00D27D5F" w:rsidRPr="00D27D5F" w:rsidTr="00B6325D">
              <w:trPr>
                <w:jc w:val="center"/>
              </w:trPr>
              <w:tc>
                <w:tcPr>
                  <w:tcW w:w="3690" w:type="dxa"/>
                  <w:shd w:val="clear" w:color="auto" w:fill="FFF2CC" w:themeFill="accent4" w:themeFillTint="33"/>
                  <w:vAlign w:val="center"/>
                </w:tcPr>
                <w:p w:rsidR="003F3927" w:rsidRPr="00D27D5F" w:rsidRDefault="003F3927" w:rsidP="00194C0A">
                  <w:pPr>
                    <w:pStyle w:val="ListParagraph"/>
                    <w:spacing w:after="160" w:line="259" w:lineRule="auto"/>
                    <w:ind w:left="-112"/>
                    <w:jc w:val="right"/>
                    <w:rPr>
                      <w:rFonts w:asciiTheme="majorBidi" w:hAnsiTheme="majorBidi" w:cstheme="majorBidi"/>
                    </w:rPr>
                  </w:pPr>
                  <w:r w:rsidRPr="00D27D5F">
                    <w:rPr>
                      <w:rFonts w:asciiTheme="majorBidi" w:hAnsiTheme="majorBidi" w:cstheme="majorBidi"/>
                    </w:rPr>
                    <w:t>Preparing</w:t>
                  </w:r>
                  <w:r>
                    <w:rPr>
                      <w:rFonts w:asciiTheme="majorBidi" w:hAnsiTheme="majorBidi" w:cstheme="majorBidi"/>
                    </w:rPr>
                    <w:t xml:space="preserve"> Cash Flows from </w:t>
                  </w:r>
                  <w:r w:rsidR="00194C0A">
                    <w:rPr>
                      <w:rFonts w:asciiTheme="majorBidi" w:hAnsiTheme="majorBidi" w:cstheme="majorBidi"/>
                    </w:rPr>
                    <w:t xml:space="preserve">Investing </w:t>
                  </w:r>
                  <w:r>
                    <w:rPr>
                      <w:rFonts w:asciiTheme="majorBidi" w:hAnsiTheme="majorBidi" w:cstheme="majorBidi"/>
                    </w:rPr>
                    <w:t xml:space="preserve"> Activities</w:t>
                  </w:r>
                </w:p>
                <w:p w:rsidR="00D27D5F" w:rsidRPr="00D27D5F" w:rsidRDefault="00D27D5F" w:rsidP="00D27D5F">
                  <w:pPr>
                    <w:pStyle w:val="ListParagraph"/>
                    <w:bidi w:val="0"/>
                    <w:spacing w:after="160" w:line="259" w:lineRule="auto"/>
                    <w:ind w:left="-112"/>
                    <w:jc w:val="right"/>
                    <w:rPr>
                      <w:rFonts w:asciiTheme="majorBidi" w:hAnsiTheme="majorBidi" w:cstheme="majorBidi"/>
                      <w:rtl/>
                      <w:lang w:bidi="ar-JO"/>
                    </w:rPr>
                  </w:pPr>
                </w:p>
              </w:tc>
              <w:tc>
                <w:tcPr>
                  <w:tcW w:w="1937" w:type="dxa"/>
                  <w:vAlign w:val="center"/>
                </w:tcPr>
                <w:p w:rsidR="00D27D5F" w:rsidRPr="00D27D5F" w:rsidRDefault="00CC4ACC" w:rsidP="00D27D5F">
                  <w:pPr>
                    <w:pStyle w:val="ListParagraph"/>
                    <w:bidi w:val="0"/>
                    <w:spacing w:after="160" w:line="259" w:lineRule="auto"/>
                    <w:ind w:left="-112"/>
                    <w:jc w:val="center"/>
                    <w:rPr>
                      <w:rFonts w:asciiTheme="majorBidi" w:hAnsiTheme="majorBidi" w:cstheme="majorBidi"/>
                      <w:b/>
                      <w:bCs/>
                      <w:rtl/>
                      <w:lang w:bidi="ar-JO"/>
                    </w:rPr>
                  </w:pPr>
                  <w:r>
                    <w:rPr>
                      <w:rFonts w:asciiTheme="majorBidi" w:hAnsiTheme="majorBidi" w:cstheme="majorBidi"/>
                      <w:b/>
                      <w:bCs/>
                    </w:rPr>
                    <w:t>3</w:t>
                  </w:r>
                </w:p>
              </w:tc>
              <w:tc>
                <w:tcPr>
                  <w:tcW w:w="1788" w:type="dxa"/>
                  <w:vAlign w:val="center"/>
                </w:tcPr>
                <w:p w:rsidR="00D27D5F" w:rsidRPr="00D27D5F" w:rsidRDefault="00CC4ACC" w:rsidP="00D27D5F">
                  <w:pPr>
                    <w:pStyle w:val="ListParagraph"/>
                    <w:bidi w:val="0"/>
                    <w:spacing w:after="160" w:line="259" w:lineRule="auto"/>
                    <w:ind w:left="-112"/>
                    <w:jc w:val="center"/>
                    <w:rPr>
                      <w:rFonts w:asciiTheme="majorBidi" w:hAnsiTheme="majorBidi" w:cstheme="majorBidi"/>
                      <w:b/>
                      <w:bCs/>
                      <w:rtl/>
                      <w:lang w:bidi="ar-JO"/>
                    </w:rPr>
                  </w:pPr>
                  <w:r>
                    <w:rPr>
                      <w:rFonts w:asciiTheme="majorBidi" w:hAnsiTheme="majorBidi" w:cstheme="majorBidi"/>
                      <w:b/>
                      <w:bCs/>
                    </w:rPr>
                    <w:t>1</w:t>
                  </w:r>
                  <w:r w:rsidR="004D534C">
                    <w:rPr>
                      <w:rFonts w:asciiTheme="majorBidi" w:hAnsiTheme="majorBidi" w:cstheme="majorBidi"/>
                      <w:b/>
                      <w:bCs/>
                    </w:rPr>
                    <w:t>.5</w:t>
                  </w:r>
                </w:p>
              </w:tc>
              <w:tc>
                <w:tcPr>
                  <w:tcW w:w="1914" w:type="dxa"/>
                  <w:vAlign w:val="center"/>
                </w:tcPr>
                <w:p w:rsidR="00D27D5F" w:rsidRPr="00D27D5F" w:rsidRDefault="00D27D5F" w:rsidP="00D27D5F">
                  <w:pPr>
                    <w:pStyle w:val="ListParagraph"/>
                    <w:bidi w:val="0"/>
                    <w:spacing w:after="160" w:line="259" w:lineRule="auto"/>
                    <w:ind w:left="-112"/>
                    <w:jc w:val="center"/>
                    <w:rPr>
                      <w:rFonts w:asciiTheme="majorBidi" w:hAnsiTheme="majorBidi" w:cstheme="majorBidi"/>
                      <w:b/>
                      <w:bCs/>
                      <w:rtl/>
                      <w:lang w:bidi="ar-JO"/>
                    </w:rPr>
                  </w:pPr>
                  <w:r w:rsidRPr="00D27D5F">
                    <w:rPr>
                      <w:rFonts w:asciiTheme="majorBidi" w:hAnsiTheme="majorBidi" w:cstheme="majorBidi"/>
                      <w:b/>
                      <w:bCs/>
                    </w:rPr>
                    <w:t>0</w:t>
                  </w:r>
                </w:p>
              </w:tc>
            </w:tr>
            <w:tr w:rsidR="00D27D5F" w:rsidRPr="00D27D5F" w:rsidTr="00B6325D">
              <w:trPr>
                <w:jc w:val="center"/>
              </w:trPr>
              <w:tc>
                <w:tcPr>
                  <w:tcW w:w="3690" w:type="dxa"/>
                  <w:shd w:val="clear" w:color="auto" w:fill="FFF2CC" w:themeFill="accent4" w:themeFillTint="33"/>
                  <w:vAlign w:val="center"/>
                </w:tcPr>
                <w:p w:rsidR="003F3927" w:rsidRPr="00D27D5F" w:rsidRDefault="003F3927" w:rsidP="00194C0A">
                  <w:pPr>
                    <w:pStyle w:val="ListParagraph"/>
                    <w:spacing w:after="160" w:line="259" w:lineRule="auto"/>
                    <w:ind w:left="-112"/>
                    <w:jc w:val="right"/>
                    <w:rPr>
                      <w:rFonts w:asciiTheme="majorBidi" w:hAnsiTheme="majorBidi" w:cstheme="majorBidi"/>
                    </w:rPr>
                  </w:pPr>
                  <w:r w:rsidRPr="00D27D5F">
                    <w:rPr>
                      <w:rFonts w:asciiTheme="majorBidi" w:hAnsiTheme="majorBidi" w:cstheme="majorBidi"/>
                    </w:rPr>
                    <w:t>Preparing</w:t>
                  </w:r>
                  <w:r>
                    <w:rPr>
                      <w:rFonts w:asciiTheme="majorBidi" w:hAnsiTheme="majorBidi" w:cstheme="majorBidi"/>
                    </w:rPr>
                    <w:t xml:space="preserve"> Cash Flows from </w:t>
                  </w:r>
                  <w:r w:rsidR="00194C0A">
                    <w:rPr>
                      <w:rFonts w:asciiTheme="majorBidi" w:hAnsiTheme="majorBidi" w:cstheme="majorBidi"/>
                    </w:rPr>
                    <w:t>Financing</w:t>
                  </w:r>
                  <w:r>
                    <w:rPr>
                      <w:rFonts w:asciiTheme="majorBidi" w:hAnsiTheme="majorBidi" w:cstheme="majorBidi"/>
                    </w:rPr>
                    <w:t xml:space="preserve"> Activities</w:t>
                  </w:r>
                </w:p>
                <w:p w:rsidR="00D27D5F" w:rsidRPr="00D27D5F" w:rsidRDefault="00D27D5F" w:rsidP="00D27D5F">
                  <w:pPr>
                    <w:pStyle w:val="ListParagraph"/>
                    <w:bidi w:val="0"/>
                    <w:spacing w:after="160" w:line="259" w:lineRule="auto"/>
                    <w:ind w:left="-112"/>
                    <w:jc w:val="right"/>
                    <w:rPr>
                      <w:rFonts w:asciiTheme="majorBidi" w:hAnsiTheme="majorBidi" w:cstheme="majorBidi"/>
                      <w:rtl/>
                      <w:lang w:bidi="ar-JO"/>
                    </w:rPr>
                  </w:pPr>
                </w:p>
              </w:tc>
              <w:tc>
                <w:tcPr>
                  <w:tcW w:w="1937" w:type="dxa"/>
                  <w:vAlign w:val="center"/>
                </w:tcPr>
                <w:p w:rsidR="00D27D5F" w:rsidRPr="00D27D5F" w:rsidRDefault="00CC4ACC" w:rsidP="00D27D5F">
                  <w:pPr>
                    <w:pStyle w:val="ListParagraph"/>
                    <w:bidi w:val="0"/>
                    <w:spacing w:after="160" w:line="259" w:lineRule="auto"/>
                    <w:ind w:left="-112"/>
                    <w:jc w:val="center"/>
                    <w:rPr>
                      <w:rFonts w:asciiTheme="majorBidi" w:hAnsiTheme="majorBidi" w:cstheme="majorBidi"/>
                      <w:b/>
                      <w:bCs/>
                      <w:rtl/>
                      <w:lang w:bidi="ar-JO"/>
                    </w:rPr>
                  </w:pPr>
                  <w:r>
                    <w:rPr>
                      <w:rFonts w:asciiTheme="majorBidi" w:hAnsiTheme="majorBidi" w:cstheme="majorBidi"/>
                      <w:b/>
                      <w:bCs/>
                    </w:rPr>
                    <w:t>3</w:t>
                  </w:r>
                </w:p>
              </w:tc>
              <w:tc>
                <w:tcPr>
                  <w:tcW w:w="1788" w:type="dxa"/>
                  <w:vAlign w:val="center"/>
                </w:tcPr>
                <w:p w:rsidR="00D27D5F" w:rsidRPr="00D27D5F" w:rsidRDefault="00CC4ACC" w:rsidP="00D27D5F">
                  <w:pPr>
                    <w:pStyle w:val="ListParagraph"/>
                    <w:bidi w:val="0"/>
                    <w:spacing w:after="160" w:line="259" w:lineRule="auto"/>
                    <w:ind w:left="-112"/>
                    <w:jc w:val="center"/>
                    <w:rPr>
                      <w:rFonts w:asciiTheme="majorBidi" w:hAnsiTheme="majorBidi" w:cstheme="majorBidi"/>
                      <w:b/>
                      <w:bCs/>
                      <w:rtl/>
                      <w:lang w:bidi="ar-JO"/>
                    </w:rPr>
                  </w:pPr>
                  <w:r>
                    <w:rPr>
                      <w:rFonts w:asciiTheme="majorBidi" w:hAnsiTheme="majorBidi" w:cstheme="majorBidi"/>
                      <w:b/>
                      <w:bCs/>
                    </w:rPr>
                    <w:t>1</w:t>
                  </w:r>
                  <w:r w:rsidR="004D534C">
                    <w:rPr>
                      <w:rFonts w:asciiTheme="majorBidi" w:hAnsiTheme="majorBidi" w:cstheme="majorBidi"/>
                      <w:b/>
                      <w:bCs/>
                    </w:rPr>
                    <w:t>.5</w:t>
                  </w:r>
                </w:p>
              </w:tc>
              <w:tc>
                <w:tcPr>
                  <w:tcW w:w="1914" w:type="dxa"/>
                  <w:vAlign w:val="center"/>
                </w:tcPr>
                <w:p w:rsidR="00D27D5F" w:rsidRPr="00D27D5F" w:rsidRDefault="00D27D5F" w:rsidP="00D27D5F">
                  <w:pPr>
                    <w:pStyle w:val="ListParagraph"/>
                    <w:bidi w:val="0"/>
                    <w:spacing w:after="160" w:line="259" w:lineRule="auto"/>
                    <w:ind w:left="-112"/>
                    <w:jc w:val="center"/>
                    <w:rPr>
                      <w:rFonts w:asciiTheme="majorBidi" w:hAnsiTheme="majorBidi" w:cstheme="majorBidi"/>
                      <w:b/>
                      <w:bCs/>
                      <w:rtl/>
                      <w:lang w:bidi="ar-JO"/>
                    </w:rPr>
                  </w:pPr>
                  <w:r w:rsidRPr="00D27D5F">
                    <w:rPr>
                      <w:rFonts w:asciiTheme="majorBidi" w:hAnsiTheme="majorBidi" w:cstheme="majorBidi"/>
                      <w:b/>
                      <w:bCs/>
                    </w:rPr>
                    <w:t>0</w:t>
                  </w:r>
                </w:p>
              </w:tc>
            </w:tr>
            <w:tr w:rsidR="00CC4ACC" w:rsidRPr="00D27D5F" w:rsidTr="00B6325D">
              <w:trPr>
                <w:jc w:val="center"/>
              </w:trPr>
              <w:tc>
                <w:tcPr>
                  <w:tcW w:w="3690" w:type="dxa"/>
                  <w:shd w:val="clear" w:color="auto" w:fill="FFF2CC" w:themeFill="accent4" w:themeFillTint="33"/>
                  <w:vAlign w:val="center"/>
                </w:tcPr>
                <w:p w:rsidR="00CC4ACC" w:rsidRPr="00D27D5F" w:rsidRDefault="00CC4ACC" w:rsidP="003670D2">
                  <w:pPr>
                    <w:pStyle w:val="ListParagraph"/>
                    <w:ind w:left="-112"/>
                    <w:jc w:val="right"/>
                    <w:rPr>
                      <w:rFonts w:asciiTheme="majorBidi" w:hAnsiTheme="majorBidi" w:cstheme="majorBidi"/>
                      <w:lang w:bidi="ar-JO"/>
                    </w:rPr>
                  </w:pPr>
                  <w:r>
                    <w:rPr>
                      <w:rFonts w:asciiTheme="majorBidi" w:hAnsiTheme="majorBidi" w:cstheme="majorBidi"/>
                      <w:lang w:bidi="ar-JO"/>
                    </w:rPr>
                    <w:t>Compute Net Increase in Cash</w:t>
                  </w:r>
                </w:p>
              </w:tc>
              <w:tc>
                <w:tcPr>
                  <w:tcW w:w="1937" w:type="dxa"/>
                  <w:vAlign w:val="center"/>
                </w:tcPr>
                <w:p w:rsidR="00CC4ACC" w:rsidRDefault="00CC4ACC" w:rsidP="00D27D5F">
                  <w:pPr>
                    <w:pStyle w:val="ListParagraph"/>
                    <w:bidi w:val="0"/>
                    <w:ind w:left="-112"/>
                    <w:jc w:val="center"/>
                    <w:rPr>
                      <w:rFonts w:asciiTheme="majorBidi" w:hAnsiTheme="majorBidi" w:cstheme="majorBidi"/>
                      <w:b/>
                      <w:bCs/>
                    </w:rPr>
                  </w:pPr>
                  <w:r>
                    <w:rPr>
                      <w:rFonts w:asciiTheme="majorBidi" w:hAnsiTheme="majorBidi" w:cstheme="majorBidi"/>
                      <w:b/>
                      <w:bCs/>
                    </w:rPr>
                    <w:t>1</w:t>
                  </w:r>
                </w:p>
              </w:tc>
              <w:tc>
                <w:tcPr>
                  <w:tcW w:w="1788" w:type="dxa"/>
                  <w:vAlign w:val="center"/>
                </w:tcPr>
                <w:p w:rsidR="00CC4ACC" w:rsidRDefault="00CC4ACC" w:rsidP="00D27D5F">
                  <w:pPr>
                    <w:pStyle w:val="ListParagraph"/>
                    <w:bidi w:val="0"/>
                    <w:ind w:left="-112"/>
                    <w:jc w:val="center"/>
                    <w:rPr>
                      <w:rFonts w:asciiTheme="majorBidi" w:hAnsiTheme="majorBidi" w:cstheme="majorBidi"/>
                      <w:b/>
                      <w:bCs/>
                    </w:rPr>
                  </w:pPr>
                  <w:r>
                    <w:rPr>
                      <w:rFonts w:asciiTheme="majorBidi" w:hAnsiTheme="majorBidi" w:cstheme="majorBidi"/>
                      <w:b/>
                      <w:bCs/>
                    </w:rPr>
                    <w:t>0.5</w:t>
                  </w:r>
                </w:p>
              </w:tc>
              <w:tc>
                <w:tcPr>
                  <w:tcW w:w="1914" w:type="dxa"/>
                  <w:vAlign w:val="center"/>
                </w:tcPr>
                <w:p w:rsidR="00CC4ACC" w:rsidRPr="00D27D5F" w:rsidRDefault="00CC4ACC" w:rsidP="00D27D5F">
                  <w:pPr>
                    <w:pStyle w:val="ListParagraph"/>
                    <w:bidi w:val="0"/>
                    <w:ind w:left="-112"/>
                    <w:jc w:val="center"/>
                    <w:rPr>
                      <w:rFonts w:asciiTheme="majorBidi" w:hAnsiTheme="majorBidi" w:cstheme="majorBidi"/>
                      <w:b/>
                      <w:bCs/>
                    </w:rPr>
                  </w:pPr>
                  <w:r>
                    <w:rPr>
                      <w:rFonts w:asciiTheme="majorBidi" w:hAnsiTheme="majorBidi" w:cstheme="majorBidi"/>
                      <w:b/>
                      <w:bCs/>
                    </w:rPr>
                    <w:t>0</w:t>
                  </w:r>
                </w:p>
              </w:tc>
            </w:tr>
          </w:tbl>
          <w:p w:rsidR="00D27D5F" w:rsidRPr="00D27D5F" w:rsidRDefault="00D27D5F" w:rsidP="00D27D5F">
            <w:pPr>
              <w:pStyle w:val="ListParagraph"/>
              <w:bidi w:val="0"/>
              <w:spacing w:after="160" w:line="259" w:lineRule="auto"/>
              <w:ind w:left="-112"/>
              <w:rPr>
                <w:rFonts w:asciiTheme="majorBidi" w:hAnsiTheme="majorBidi" w:cstheme="majorBidi"/>
                <w:b/>
                <w:bCs/>
                <w:rtl/>
                <w:lang w:bidi="ar-JO"/>
              </w:rPr>
            </w:pPr>
          </w:p>
          <w:p w:rsidR="00D27D5F" w:rsidRPr="00D27D5F" w:rsidRDefault="00D27D5F" w:rsidP="00D27D5F">
            <w:pPr>
              <w:pStyle w:val="ListParagraph"/>
              <w:bidi w:val="0"/>
              <w:spacing w:after="160" w:line="259" w:lineRule="auto"/>
              <w:ind w:left="-112"/>
              <w:rPr>
                <w:rFonts w:asciiTheme="majorBidi" w:hAnsiTheme="majorBidi" w:cstheme="majorBidi"/>
              </w:rPr>
            </w:pPr>
          </w:p>
          <w:p w:rsidR="00D27D5F" w:rsidRPr="00D27D5F" w:rsidRDefault="00D27D5F" w:rsidP="00D27D5F">
            <w:pPr>
              <w:pStyle w:val="ListParagraph"/>
              <w:bidi w:val="0"/>
              <w:spacing w:after="160" w:line="259" w:lineRule="auto"/>
              <w:ind w:left="-112"/>
              <w:rPr>
                <w:rFonts w:asciiTheme="majorBidi" w:hAnsiTheme="majorBidi" w:cstheme="majorBidi"/>
                <w:b/>
                <w:bCs/>
                <w:rtl/>
                <w:lang w:bidi="ar-JO"/>
              </w:rPr>
            </w:pPr>
          </w:p>
        </w:tc>
      </w:tr>
    </w:tbl>
    <w:p w:rsidR="002E66FD" w:rsidRPr="00AC1E24" w:rsidRDefault="002E66FD" w:rsidP="001121E6">
      <w:pPr>
        <w:pStyle w:val="ListParagraph"/>
        <w:bidi w:val="0"/>
        <w:ind w:left="-112"/>
        <w:rPr>
          <w:rFonts w:asciiTheme="majorBidi" w:hAnsiTheme="majorBidi" w:cstheme="majorBidi"/>
          <w:rtl/>
        </w:rPr>
      </w:pPr>
    </w:p>
    <w:sectPr w:rsidR="002E66FD" w:rsidRPr="00AC1E24" w:rsidSect="00885D88">
      <w:footerReference w:type="default" r:id="rId12"/>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F07" w:rsidRDefault="006D5F07" w:rsidP="00885D88">
      <w:pPr>
        <w:spacing w:after="0" w:line="240" w:lineRule="auto"/>
      </w:pPr>
      <w:r>
        <w:separator/>
      </w:r>
    </w:p>
  </w:endnote>
  <w:endnote w:type="continuationSeparator" w:id="0">
    <w:p w:rsidR="006D5F07" w:rsidRDefault="006D5F07"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56290"/>
      <w:docPartObj>
        <w:docPartGallery w:val="Page Numbers (Bottom of Page)"/>
        <w:docPartUnique/>
      </w:docPartObj>
    </w:sdtPr>
    <w:sdtEndPr/>
    <w:sdtContent>
      <w:sdt>
        <w:sdtPr>
          <w:id w:val="-1769616900"/>
          <w:docPartObj>
            <w:docPartGallery w:val="Page Numbers (Top of Page)"/>
            <w:docPartUnique/>
          </w:docPartObj>
        </w:sdtPr>
        <w:sdtEndPr/>
        <w:sdtContent>
          <w:p w:rsidR="004A5CA0" w:rsidRDefault="004A5CA0" w:rsidP="00A70BBA">
            <w:pPr>
              <w:pStyle w:val="Footer"/>
              <w:bidi w:val="0"/>
              <w:jc w:val="right"/>
            </w:pPr>
            <w:r>
              <w:t>Page</w:t>
            </w:r>
            <w:r>
              <w:rPr>
                <w:rtl/>
                <w:lang w:val="ar-SA"/>
              </w:rPr>
              <w:t xml:space="preserve"> </w:t>
            </w:r>
            <w:r>
              <w:rPr>
                <w:b/>
                <w:bCs/>
                <w:sz w:val="24"/>
                <w:szCs w:val="24"/>
              </w:rPr>
              <w:fldChar w:fldCharType="begin"/>
            </w:r>
            <w:r>
              <w:rPr>
                <w:b/>
                <w:bCs/>
              </w:rPr>
              <w:instrText>PAGE</w:instrText>
            </w:r>
            <w:r>
              <w:rPr>
                <w:b/>
                <w:bCs/>
                <w:sz w:val="24"/>
                <w:szCs w:val="24"/>
              </w:rPr>
              <w:fldChar w:fldCharType="separate"/>
            </w:r>
            <w:r w:rsidR="00E85A26">
              <w:rPr>
                <w:b/>
                <w:bCs/>
                <w:noProof/>
                <w:sz w:val="24"/>
                <w:szCs w:val="24"/>
              </w:rPr>
              <w:t>1</w:t>
            </w:r>
            <w:r>
              <w:rPr>
                <w:b/>
                <w:bCs/>
                <w:sz w:val="24"/>
                <w:szCs w:val="24"/>
              </w:rPr>
              <w:fldChar w:fldCharType="end"/>
            </w:r>
            <w:r>
              <w:rPr>
                <w:rtl/>
                <w:lang w:val="ar-SA"/>
              </w:rPr>
              <w:t xml:space="preserve"> </w:t>
            </w:r>
            <w:r>
              <w:t>of</w:t>
            </w:r>
            <w:r>
              <w:rPr>
                <w:rtl/>
                <w:lang w:val="ar-SA"/>
              </w:rPr>
              <w:t xml:space="preserve"> </w:t>
            </w:r>
            <w:r>
              <w:rPr>
                <w:b/>
                <w:bCs/>
                <w:sz w:val="24"/>
                <w:szCs w:val="24"/>
              </w:rPr>
              <w:fldChar w:fldCharType="begin"/>
            </w:r>
            <w:r>
              <w:rPr>
                <w:b/>
                <w:bCs/>
              </w:rPr>
              <w:instrText>NUMPAGES</w:instrText>
            </w:r>
            <w:r>
              <w:rPr>
                <w:b/>
                <w:bCs/>
                <w:sz w:val="24"/>
                <w:szCs w:val="24"/>
              </w:rPr>
              <w:fldChar w:fldCharType="separate"/>
            </w:r>
            <w:r w:rsidR="00E85A26">
              <w:rPr>
                <w:b/>
                <w:bCs/>
                <w:noProof/>
                <w:sz w:val="24"/>
                <w:szCs w:val="24"/>
              </w:rPr>
              <w:t>7</w:t>
            </w:r>
            <w:r>
              <w:rPr>
                <w:b/>
                <w:bCs/>
                <w:sz w:val="24"/>
                <w:szCs w:val="24"/>
              </w:rPr>
              <w:fldChar w:fldCharType="end"/>
            </w:r>
          </w:p>
        </w:sdtContent>
      </w:sdt>
    </w:sdtContent>
  </w:sdt>
  <w:p w:rsidR="004A5CA0" w:rsidRDefault="004A5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F07" w:rsidRDefault="006D5F07" w:rsidP="00885D88">
      <w:pPr>
        <w:spacing w:after="0" w:line="240" w:lineRule="auto"/>
      </w:pPr>
      <w:r>
        <w:separator/>
      </w:r>
    </w:p>
  </w:footnote>
  <w:footnote w:type="continuationSeparator" w:id="0">
    <w:p w:rsidR="006D5F07" w:rsidRDefault="006D5F07" w:rsidP="00885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10.5pt;visibility:visible;mso-wrap-style:square" o:bullet="t">
        <v:imagedata r:id="rId1" o:title=""/>
      </v:shape>
    </w:pict>
  </w:numPicBullet>
  <w:abstractNum w:abstractNumId="0">
    <w:nsid w:val="01541103"/>
    <w:multiLevelType w:val="hybridMultilevel"/>
    <w:tmpl w:val="FBBE3780"/>
    <w:lvl w:ilvl="0" w:tplc="B772329C">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207A7"/>
    <w:multiLevelType w:val="hybridMultilevel"/>
    <w:tmpl w:val="8AA20248"/>
    <w:lvl w:ilvl="0" w:tplc="ECF4DC56">
      <w:start w:val="1"/>
      <w:numFmt w:val="bullet"/>
      <w:lvlText w:val=""/>
      <w:lvlPicBulletId w:val="0"/>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3">
    <w:nsid w:val="13282694"/>
    <w:multiLevelType w:val="hybridMultilevel"/>
    <w:tmpl w:val="E4261708"/>
    <w:lvl w:ilvl="0" w:tplc="98AC8D9A">
      <w:numFmt w:val="bullet"/>
      <w:lvlText w:val=""/>
      <w:lvlJc w:val="left"/>
      <w:pPr>
        <w:ind w:left="-112" w:hanging="360"/>
      </w:pPr>
      <w:rPr>
        <w:rFonts w:ascii="Symbol" w:eastAsiaTheme="minorHAnsi" w:hAnsi="Symbol" w:cs="Simplified Arabic"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4">
    <w:nsid w:val="2C475E76"/>
    <w:multiLevelType w:val="hybridMultilevel"/>
    <w:tmpl w:val="A34ADCC4"/>
    <w:lvl w:ilvl="0" w:tplc="AC9ED3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B1BED"/>
    <w:multiLevelType w:val="hybridMultilevel"/>
    <w:tmpl w:val="009CCA7A"/>
    <w:lvl w:ilvl="0" w:tplc="3A1490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4F3EB4"/>
    <w:multiLevelType w:val="hybridMultilevel"/>
    <w:tmpl w:val="05029BF8"/>
    <w:lvl w:ilvl="0" w:tplc="F876798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0E6608"/>
    <w:multiLevelType w:val="hybridMultilevel"/>
    <w:tmpl w:val="642C778E"/>
    <w:lvl w:ilvl="0" w:tplc="C6846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D771D8"/>
    <w:multiLevelType w:val="hybridMultilevel"/>
    <w:tmpl w:val="00E8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A54C3C"/>
    <w:multiLevelType w:val="hybridMultilevel"/>
    <w:tmpl w:val="AE661FA0"/>
    <w:lvl w:ilvl="0" w:tplc="4F70091A">
      <w:start w:val="5"/>
      <w:numFmt w:val="bullet"/>
      <w:lvlText w:val=""/>
      <w:lvlJc w:val="left"/>
      <w:pPr>
        <w:ind w:left="30" w:hanging="360"/>
      </w:pPr>
      <w:rPr>
        <w:rFonts w:ascii="Symbol" w:eastAsiaTheme="minorHAnsi" w:hAnsi="Symbol" w:cstheme="majorBidi"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11">
    <w:nsid w:val="5F62705E"/>
    <w:multiLevelType w:val="hybridMultilevel"/>
    <w:tmpl w:val="E806C89C"/>
    <w:lvl w:ilvl="0" w:tplc="9ABA5932">
      <w:start w:val="1"/>
      <w:numFmt w:val="bullet"/>
      <w:lvlText w:val=""/>
      <w:lvlPicBulletId w:val="0"/>
      <w:lvlJc w:val="left"/>
      <w:pPr>
        <w:tabs>
          <w:tab w:val="num" w:pos="720"/>
        </w:tabs>
        <w:ind w:left="720" w:hanging="360"/>
      </w:pPr>
      <w:rPr>
        <w:rFonts w:ascii="Symbol" w:hAnsi="Symbol" w:hint="default"/>
      </w:rPr>
    </w:lvl>
    <w:lvl w:ilvl="1" w:tplc="BACCA774" w:tentative="1">
      <w:start w:val="1"/>
      <w:numFmt w:val="bullet"/>
      <w:lvlText w:val=""/>
      <w:lvlJc w:val="left"/>
      <w:pPr>
        <w:tabs>
          <w:tab w:val="num" w:pos="1440"/>
        </w:tabs>
        <w:ind w:left="1440" w:hanging="360"/>
      </w:pPr>
      <w:rPr>
        <w:rFonts w:ascii="Symbol" w:hAnsi="Symbol" w:hint="default"/>
      </w:rPr>
    </w:lvl>
    <w:lvl w:ilvl="2" w:tplc="A4503B44" w:tentative="1">
      <w:start w:val="1"/>
      <w:numFmt w:val="bullet"/>
      <w:lvlText w:val=""/>
      <w:lvlJc w:val="left"/>
      <w:pPr>
        <w:tabs>
          <w:tab w:val="num" w:pos="2160"/>
        </w:tabs>
        <w:ind w:left="2160" w:hanging="360"/>
      </w:pPr>
      <w:rPr>
        <w:rFonts w:ascii="Symbol" w:hAnsi="Symbol" w:hint="default"/>
      </w:rPr>
    </w:lvl>
    <w:lvl w:ilvl="3" w:tplc="2CD2C83A" w:tentative="1">
      <w:start w:val="1"/>
      <w:numFmt w:val="bullet"/>
      <w:lvlText w:val=""/>
      <w:lvlJc w:val="left"/>
      <w:pPr>
        <w:tabs>
          <w:tab w:val="num" w:pos="2880"/>
        </w:tabs>
        <w:ind w:left="2880" w:hanging="360"/>
      </w:pPr>
      <w:rPr>
        <w:rFonts w:ascii="Symbol" w:hAnsi="Symbol" w:hint="default"/>
      </w:rPr>
    </w:lvl>
    <w:lvl w:ilvl="4" w:tplc="E9C013DA" w:tentative="1">
      <w:start w:val="1"/>
      <w:numFmt w:val="bullet"/>
      <w:lvlText w:val=""/>
      <w:lvlJc w:val="left"/>
      <w:pPr>
        <w:tabs>
          <w:tab w:val="num" w:pos="3600"/>
        </w:tabs>
        <w:ind w:left="3600" w:hanging="360"/>
      </w:pPr>
      <w:rPr>
        <w:rFonts w:ascii="Symbol" w:hAnsi="Symbol" w:hint="default"/>
      </w:rPr>
    </w:lvl>
    <w:lvl w:ilvl="5" w:tplc="12081D76" w:tentative="1">
      <w:start w:val="1"/>
      <w:numFmt w:val="bullet"/>
      <w:lvlText w:val=""/>
      <w:lvlJc w:val="left"/>
      <w:pPr>
        <w:tabs>
          <w:tab w:val="num" w:pos="4320"/>
        </w:tabs>
        <w:ind w:left="4320" w:hanging="360"/>
      </w:pPr>
      <w:rPr>
        <w:rFonts w:ascii="Symbol" w:hAnsi="Symbol" w:hint="default"/>
      </w:rPr>
    </w:lvl>
    <w:lvl w:ilvl="6" w:tplc="9190CDFC" w:tentative="1">
      <w:start w:val="1"/>
      <w:numFmt w:val="bullet"/>
      <w:lvlText w:val=""/>
      <w:lvlJc w:val="left"/>
      <w:pPr>
        <w:tabs>
          <w:tab w:val="num" w:pos="5040"/>
        </w:tabs>
        <w:ind w:left="5040" w:hanging="360"/>
      </w:pPr>
      <w:rPr>
        <w:rFonts w:ascii="Symbol" w:hAnsi="Symbol" w:hint="default"/>
      </w:rPr>
    </w:lvl>
    <w:lvl w:ilvl="7" w:tplc="E812979C" w:tentative="1">
      <w:start w:val="1"/>
      <w:numFmt w:val="bullet"/>
      <w:lvlText w:val=""/>
      <w:lvlJc w:val="left"/>
      <w:pPr>
        <w:tabs>
          <w:tab w:val="num" w:pos="5760"/>
        </w:tabs>
        <w:ind w:left="5760" w:hanging="360"/>
      </w:pPr>
      <w:rPr>
        <w:rFonts w:ascii="Symbol" w:hAnsi="Symbol" w:hint="default"/>
      </w:rPr>
    </w:lvl>
    <w:lvl w:ilvl="8" w:tplc="B1F81A8C" w:tentative="1">
      <w:start w:val="1"/>
      <w:numFmt w:val="bullet"/>
      <w:lvlText w:val=""/>
      <w:lvlJc w:val="left"/>
      <w:pPr>
        <w:tabs>
          <w:tab w:val="num" w:pos="6480"/>
        </w:tabs>
        <w:ind w:left="6480" w:hanging="360"/>
      </w:pPr>
      <w:rPr>
        <w:rFonts w:ascii="Symbol" w:hAnsi="Symbol" w:hint="default"/>
      </w:rPr>
    </w:lvl>
  </w:abstractNum>
  <w:abstractNum w:abstractNumId="12">
    <w:nsid w:val="657804A0"/>
    <w:multiLevelType w:val="hybridMultilevel"/>
    <w:tmpl w:val="43349B30"/>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nsid w:val="67F01CF5"/>
    <w:multiLevelType w:val="hybridMultilevel"/>
    <w:tmpl w:val="51A6ADF0"/>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4">
    <w:nsid w:val="6FB67436"/>
    <w:multiLevelType w:val="hybridMultilevel"/>
    <w:tmpl w:val="BD72780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num w:numId="1">
    <w:abstractNumId w:val="12"/>
  </w:num>
  <w:num w:numId="2">
    <w:abstractNumId w:val="7"/>
  </w:num>
  <w:num w:numId="3">
    <w:abstractNumId w:val="3"/>
  </w:num>
  <w:num w:numId="4">
    <w:abstractNumId w:val="1"/>
  </w:num>
  <w:num w:numId="5">
    <w:abstractNumId w:val="8"/>
  </w:num>
  <w:num w:numId="6">
    <w:abstractNumId w:val="0"/>
  </w:num>
  <w:num w:numId="7">
    <w:abstractNumId w:val="13"/>
  </w:num>
  <w:num w:numId="8">
    <w:abstractNumId w:val="14"/>
  </w:num>
  <w:num w:numId="9">
    <w:abstractNumId w:val="10"/>
  </w:num>
  <w:num w:numId="10">
    <w:abstractNumId w:val="6"/>
  </w:num>
  <w:num w:numId="11">
    <w:abstractNumId w:val="9"/>
  </w:num>
  <w:num w:numId="12">
    <w:abstractNumId w:val="11"/>
  </w:num>
  <w:num w:numId="13">
    <w:abstractNumId w:val="2"/>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UwtzAwMzE3MTA3NTJV0lEKTi0uzszPAykwMqkFAKUsrj0tAAAA"/>
  </w:docVars>
  <w:rsids>
    <w:rsidRoot w:val="006D08F1"/>
    <w:rsid w:val="000010C8"/>
    <w:rsid w:val="00002093"/>
    <w:rsid w:val="000022EB"/>
    <w:rsid w:val="00010917"/>
    <w:rsid w:val="00012204"/>
    <w:rsid w:val="00023E4C"/>
    <w:rsid w:val="000242A3"/>
    <w:rsid w:val="00025586"/>
    <w:rsid w:val="00033049"/>
    <w:rsid w:val="000330B7"/>
    <w:rsid w:val="00034C66"/>
    <w:rsid w:val="000405CA"/>
    <w:rsid w:val="00043343"/>
    <w:rsid w:val="0005108E"/>
    <w:rsid w:val="00054486"/>
    <w:rsid w:val="00056BD5"/>
    <w:rsid w:val="0006145B"/>
    <w:rsid w:val="00063DB5"/>
    <w:rsid w:val="000726BD"/>
    <w:rsid w:val="000A61AB"/>
    <w:rsid w:val="000B11CB"/>
    <w:rsid w:val="000B18B9"/>
    <w:rsid w:val="000B3ECC"/>
    <w:rsid w:val="000B618D"/>
    <w:rsid w:val="000B7393"/>
    <w:rsid w:val="000B7482"/>
    <w:rsid w:val="000D6D0A"/>
    <w:rsid w:val="000E6129"/>
    <w:rsid w:val="00103043"/>
    <w:rsid w:val="00103B7E"/>
    <w:rsid w:val="00111864"/>
    <w:rsid w:val="001121E6"/>
    <w:rsid w:val="0011746B"/>
    <w:rsid w:val="001179DA"/>
    <w:rsid w:val="00126BA2"/>
    <w:rsid w:val="001272DC"/>
    <w:rsid w:val="00135F41"/>
    <w:rsid w:val="00137E66"/>
    <w:rsid w:val="00146929"/>
    <w:rsid w:val="00147389"/>
    <w:rsid w:val="00164060"/>
    <w:rsid w:val="00170B59"/>
    <w:rsid w:val="00171F66"/>
    <w:rsid w:val="001722DF"/>
    <w:rsid w:val="0017231F"/>
    <w:rsid w:val="00172594"/>
    <w:rsid w:val="00177B7B"/>
    <w:rsid w:val="00187B92"/>
    <w:rsid w:val="00192028"/>
    <w:rsid w:val="00194281"/>
    <w:rsid w:val="00194C0A"/>
    <w:rsid w:val="0019584A"/>
    <w:rsid w:val="00196EFF"/>
    <w:rsid w:val="001A4D91"/>
    <w:rsid w:val="001B04A8"/>
    <w:rsid w:val="001C16FE"/>
    <w:rsid w:val="001E0765"/>
    <w:rsid w:val="001E201C"/>
    <w:rsid w:val="001E387E"/>
    <w:rsid w:val="001E40A7"/>
    <w:rsid w:val="001E68E7"/>
    <w:rsid w:val="001F36B5"/>
    <w:rsid w:val="001F61A7"/>
    <w:rsid w:val="0020250A"/>
    <w:rsid w:val="00203FA0"/>
    <w:rsid w:val="0020648E"/>
    <w:rsid w:val="0020699F"/>
    <w:rsid w:val="00210AEB"/>
    <w:rsid w:val="00223304"/>
    <w:rsid w:val="0022608B"/>
    <w:rsid w:val="00230898"/>
    <w:rsid w:val="002334BE"/>
    <w:rsid w:val="002457EE"/>
    <w:rsid w:val="00246FE8"/>
    <w:rsid w:val="0026683E"/>
    <w:rsid w:val="00270703"/>
    <w:rsid w:val="0028092B"/>
    <w:rsid w:val="002816F6"/>
    <w:rsid w:val="00287004"/>
    <w:rsid w:val="0029591E"/>
    <w:rsid w:val="00295E76"/>
    <w:rsid w:val="002A7D0D"/>
    <w:rsid w:val="002C78D3"/>
    <w:rsid w:val="002D2031"/>
    <w:rsid w:val="002D2AD2"/>
    <w:rsid w:val="002D39D8"/>
    <w:rsid w:val="002D4552"/>
    <w:rsid w:val="002D5BFE"/>
    <w:rsid w:val="002D6494"/>
    <w:rsid w:val="002D6EE2"/>
    <w:rsid w:val="002E66FD"/>
    <w:rsid w:val="002F26A4"/>
    <w:rsid w:val="002F27EE"/>
    <w:rsid w:val="0030085E"/>
    <w:rsid w:val="00306E5A"/>
    <w:rsid w:val="00311749"/>
    <w:rsid w:val="0031226A"/>
    <w:rsid w:val="00314AF5"/>
    <w:rsid w:val="0032237A"/>
    <w:rsid w:val="003258DD"/>
    <w:rsid w:val="00327045"/>
    <w:rsid w:val="00330055"/>
    <w:rsid w:val="00337342"/>
    <w:rsid w:val="0035315A"/>
    <w:rsid w:val="003540F2"/>
    <w:rsid w:val="00354540"/>
    <w:rsid w:val="00355FBF"/>
    <w:rsid w:val="00357AE0"/>
    <w:rsid w:val="003670D2"/>
    <w:rsid w:val="00372FCA"/>
    <w:rsid w:val="003953EA"/>
    <w:rsid w:val="003A0C88"/>
    <w:rsid w:val="003A7908"/>
    <w:rsid w:val="003B0485"/>
    <w:rsid w:val="003B36AA"/>
    <w:rsid w:val="003C2636"/>
    <w:rsid w:val="003D0616"/>
    <w:rsid w:val="003E23E0"/>
    <w:rsid w:val="003E25B8"/>
    <w:rsid w:val="003E593B"/>
    <w:rsid w:val="003F3927"/>
    <w:rsid w:val="003F7DE4"/>
    <w:rsid w:val="00402994"/>
    <w:rsid w:val="004039C3"/>
    <w:rsid w:val="00403D17"/>
    <w:rsid w:val="00406C25"/>
    <w:rsid w:val="0041519A"/>
    <w:rsid w:val="00420BA1"/>
    <w:rsid w:val="00430891"/>
    <w:rsid w:val="004320B2"/>
    <w:rsid w:val="00432A8D"/>
    <w:rsid w:val="00436770"/>
    <w:rsid w:val="00442454"/>
    <w:rsid w:val="004429B2"/>
    <w:rsid w:val="00447412"/>
    <w:rsid w:val="00447B2F"/>
    <w:rsid w:val="004564E1"/>
    <w:rsid w:val="00461B14"/>
    <w:rsid w:val="00464374"/>
    <w:rsid w:val="004670C9"/>
    <w:rsid w:val="00473AAC"/>
    <w:rsid w:val="00475A2A"/>
    <w:rsid w:val="00476888"/>
    <w:rsid w:val="00481FD2"/>
    <w:rsid w:val="004A09B2"/>
    <w:rsid w:val="004A1721"/>
    <w:rsid w:val="004A1CC1"/>
    <w:rsid w:val="004A3A10"/>
    <w:rsid w:val="004A5CA0"/>
    <w:rsid w:val="004A623B"/>
    <w:rsid w:val="004A7D0D"/>
    <w:rsid w:val="004B38DF"/>
    <w:rsid w:val="004B5B6E"/>
    <w:rsid w:val="004C483F"/>
    <w:rsid w:val="004C6DC8"/>
    <w:rsid w:val="004D3030"/>
    <w:rsid w:val="004D3204"/>
    <w:rsid w:val="004D534C"/>
    <w:rsid w:val="004E1B0E"/>
    <w:rsid w:val="004E2C3D"/>
    <w:rsid w:val="004E4608"/>
    <w:rsid w:val="004F0510"/>
    <w:rsid w:val="004F05F9"/>
    <w:rsid w:val="005013F3"/>
    <w:rsid w:val="00504512"/>
    <w:rsid w:val="005059C9"/>
    <w:rsid w:val="0050698F"/>
    <w:rsid w:val="0050754D"/>
    <w:rsid w:val="00510424"/>
    <w:rsid w:val="0051298F"/>
    <w:rsid w:val="0051507B"/>
    <w:rsid w:val="00520784"/>
    <w:rsid w:val="00527AA0"/>
    <w:rsid w:val="005303F0"/>
    <w:rsid w:val="00530B9F"/>
    <w:rsid w:val="00530F07"/>
    <w:rsid w:val="005329A0"/>
    <w:rsid w:val="00533991"/>
    <w:rsid w:val="00536FBB"/>
    <w:rsid w:val="005414E6"/>
    <w:rsid w:val="00545CBE"/>
    <w:rsid w:val="00552B3F"/>
    <w:rsid w:val="00553005"/>
    <w:rsid w:val="005542F5"/>
    <w:rsid w:val="00555858"/>
    <w:rsid w:val="0056128C"/>
    <w:rsid w:val="0056216F"/>
    <w:rsid w:val="00563884"/>
    <w:rsid w:val="00571F2A"/>
    <w:rsid w:val="00581030"/>
    <w:rsid w:val="0058442D"/>
    <w:rsid w:val="00586E35"/>
    <w:rsid w:val="005879E4"/>
    <w:rsid w:val="00591554"/>
    <w:rsid w:val="00592F65"/>
    <w:rsid w:val="00593FFF"/>
    <w:rsid w:val="005B12D9"/>
    <w:rsid w:val="005D0C39"/>
    <w:rsid w:val="005D57FB"/>
    <w:rsid w:val="005D7675"/>
    <w:rsid w:val="005E4BC0"/>
    <w:rsid w:val="005F1679"/>
    <w:rsid w:val="005F5271"/>
    <w:rsid w:val="00603694"/>
    <w:rsid w:val="006141CB"/>
    <w:rsid w:val="006166AB"/>
    <w:rsid w:val="0061796C"/>
    <w:rsid w:val="00625A93"/>
    <w:rsid w:val="00626334"/>
    <w:rsid w:val="00626F79"/>
    <w:rsid w:val="006329BC"/>
    <w:rsid w:val="006413A7"/>
    <w:rsid w:val="00642CA9"/>
    <w:rsid w:val="006470EF"/>
    <w:rsid w:val="00653FDB"/>
    <w:rsid w:val="00654E72"/>
    <w:rsid w:val="00660152"/>
    <w:rsid w:val="006617D3"/>
    <w:rsid w:val="006731D6"/>
    <w:rsid w:val="006744C8"/>
    <w:rsid w:val="00675AD4"/>
    <w:rsid w:val="0068078B"/>
    <w:rsid w:val="00681BCA"/>
    <w:rsid w:val="00684631"/>
    <w:rsid w:val="00684964"/>
    <w:rsid w:val="00685F19"/>
    <w:rsid w:val="00691BD8"/>
    <w:rsid w:val="0069376A"/>
    <w:rsid w:val="00693F8A"/>
    <w:rsid w:val="00694F66"/>
    <w:rsid w:val="00697081"/>
    <w:rsid w:val="006A012B"/>
    <w:rsid w:val="006A019F"/>
    <w:rsid w:val="006C4F6E"/>
    <w:rsid w:val="006D01BA"/>
    <w:rsid w:val="006D04D9"/>
    <w:rsid w:val="006D08F1"/>
    <w:rsid w:val="006D1F94"/>
    <w:rsid w:val="006D2C31"/>
    <w:rsid w:val="006D5F07"/>
    <w:rsid w:val="006E0690"/>
    <w:rsid w:val="006E0910"/>
    <w:rsid w:val="006E287A"/>
    <w:rsid w:val="006F0D5E"/>
    <w:rsid w:val="00701AD7"/>
    <w:rsid w:val="00703D52"/>
    <w:rsid w:val="00712599"/>
    <w:rsid w:val="00712E0B"/>
    <w:rsid w:val="007136DA"/>
    <w:rsid w:val="007152B2"/>
    <w:rsid w:val="00716700"/>
    <w:rsid w:val="00723352"/>
    <w:rsid w:val="00733264"/>
    <w:rsid w:val="0074383A"/>
    <w:rsid w:val="00745164"/>
    <w:rsid w:val="0075130B"/>
    <w:rsid w:val="007535A1"/>
    <w:rsid w:val="00755D1C"/>
    <w:rsid w:val="00757BD7"/>
    <w:rsid w:val="007604A5"/>
    <w:rsid w:val="00762CE1"/>
    <w:rsid w:val="007736E2"/>
    <w:rsid w:val="00780F89"/>
    <w:rsid w:val="00786179"/>
    <w:rsid w:val="007A3F8A"/>
    <w:rsid w:val="007A4FC1"/>
    <w:rsid w:val="007B2817"/>
    <w:rsid w:val="007C44B6"/>
    <w:rsid w:val="007C7A04"/>
    <w:rsid w:val="007D48FE"/>
    <w:rsid w:val="007E4CFC"/>
    <w:rsid w:val="007F2A54"/>
    <w:rsid w:val="00812C36"/>
    <w:rsid w:val="008167EA"/>
    <w:rsid w:val="00821116"/>
    <w:rsid w:val="00824B0B"/>
    <w:rsid w:val="00827967"/>
    <w:rsid w:val="008323E7"/>
    <w:rsid w:val="00832A04"/>
    <w:rsid w:val="0084174A"/>
    <w:rsid w:val="00847BD7"/>
    <w:rsid w:val="00854709"/>
    <w:rsid w:val="00856B3B"/>
    <w:rsid w:val="00856CCD"/>
    <w:rsid w:val="008611AA"/>
    <w:rsid w:val="00861290"/>
    <w:rsid w:val="00862BDE"/>
    <w:rsid w:val="0086411B"/>
    <w:rsid w:val="00873726"/>
    <w:rsid w:val="0087500B"/>
    <w:rsid w:val="00875368"/>
    <w:rsid w:val="00875689"/>
    <w:rsid w:val="00877B88"/>
    <w:rsid w:val="0088493E"/>
    <w:rsid w:val="00885D88"/>
    <w:rsid w:val="00890283"/>
    <w:rsid w:val="00890376"/>
    <w:rsid w:val="0089151B"/>
    <w:rsid w:val="00893DCF"/>
    <w:rsid w:val="0089687B"/>
    <w:rsid w:val="008A4F78"/>
    <w:rsid w:val="008B3CA7"/>
    <w:rsid w:val="008B77CD"/>
    <w:rsid w:val="008B7C39"/>
    <w:rsid w:val="008C10D7"/>
    <w:rsid w:val="008D024B"/>
    <w:rsid w:val="008D242B"/>
    <w:rsid w:val="008D54A2"/>
    <w:rsid w:val="008E3FD9"/>
    <w:rsid w:val="008E7C9F"/>
    <w:rsid w:val="009001EB"/>
    <w:rsid w:val="0090109A"/>
    <w:rsid w:val="00906879"/>
    <w:rsid w:val="00913A14"/>
    <w:rsid w:val="00921E10"/>
    <w:rsid w:val="00927FA2"/>
    <w:rsid w:val="0093190A"/>
    <w:rsid w:val="0093277F"/>
    <w:rsid w:val="00936AF7"/>
    <w:rsid w:val="00936EFF"/>
    <w:rsid w:val="009423B1"/>
    <w:rsid w:val="009629AD"/>
    <w:rsid w:val="00964279"/>
    <w:rsid w:val="00970D4F"/>
    <w:rsid w:val="00981322"/>
    <w:rsid w:val="00986AB1"/>
    <w:rsid w:val="00992140"/>
    <w:rsid w:val="00992CBD"/>
    <w:rsid w:val="009B42B5"/>
    <w:rsid w:val="009C0268"/>
    <w:rsid w:val="009C6AC0"/>
    <w:rsid w:val="009C795E"/>
    <w:rsid w:val="009D2317"/>
    <w:rsid w:val="009D7318"/>
    <w:rsid w:val="009E0A8D"/>
    <w:rsid w:val="009E6E67"/>
    <w:rsid w:val="009E7A81"/>
    <w:rsid w:val="009F0A40"/>
    <w:rsid w:val="009F3EAC"/>
    <w:rsid w:val="009F5128"/>
    <w:rsid w:val="009F5885"/>
    <w:rsid w:val="009F6E9D"/>
    <w:rsid w:val="00A03DDC"/>
    <w:rsid w:val="00A0633D"/>
    <w:rsid w:val="00A15574"/>
    <w:rsid w:val="00A15E98"/>
    <w:rsid w:val="00A214BC"/>
    <w:rsid w:val="00A23105"/>
    <w:rsid w:val="00A36993"/>
    <w:rsid w:val="00A44A9C"/>
    <w:rsid w:val="00A4520A"/>
    <w:rsid w:val="00A4668C"/>
    <w:rsid w:val="00A54DD9"/>
    <w:rsid w:val="00A60DD8"/>
    <w:rsid w:val="00A6423E"/>
    <w:rsid w:val="00A64336"/>
    <w:rsid w:val="00A656AA"/>
    <w:rsid w:val="00A70BBA"/>
    <w:rsid w:val="00A74BEC"/>
    <w:rsid w:val="00A74C37"/>
    <w:rsid w:val="00A759EF"/>
    <w:rsid w:val="00A76646"/>
    <w:rsid w:val="00A77DF2"/>
    <w:rsid w:val="00A9166D"/>
    <w:rsid w:val="00A951F3"/>
    <w:rsid w:val="00AA177A"/>
    <w:rsid w:val="00AA2BDF"/>
    <w:rsid w:val="00AB1224"/>
    <w:rsid w:val="00AB3E4F"/>
    <w:rsid w:val="00AB606F"/>
    <w:rsid w:val="00AC1E24"/>
    <w:rsid w:val="00AC3DE6"/>
    <w:rsid w:val="00AD3624"/>
    <w:rsid w:val="00AD7E74"/>
    <w:rsid w:val="00AE5C6A"/>
    <w:rsid w:val="00AF0BEE"/>
    <w:rsid w:val="00AF1333"/>
    <w:rsid w:val="00AF3025"/>
    <w:rsid w:val="00AF4339"/>
    <w:rsid w:val="00B03D64"/>
    <w:rsid w:val="00B05EA9"/>
    <w:rsid w:val="00B10F31"/>
    <w:rsid w:val="00B14C53"/>
    <w:rsid w:val="00B23EB1"/>
    <w:rsid w:val="00B30F93"/>
    <w:rsid w:val="00B40D0D"/>
    <w:rsid w:val="00B413AF"/>
    <w:rsid w:val="00B413FE"/>
    <w:rsid w:val="00B43AE0"/>
    <w:rsid w:val="00B560C7"/>
    <w:rsid w:val="00B7112B"/>
    <w:rsid w:val="00B73716"/>
    <w:rsid w:val="00B7401C"/>
    <w:rsid w:val="00B776AE"/>
    <w:rsid w:val="00B834FD"/>
    <w:rsid w:val="00B8488C"/>
    <w:rsid w:val="00B90F83"/>
    <w:rsid w:val="00B94349"/>
    <w:rsid w:val="00BA0766"/>
    <w:rsid w:val="00BA23F2"/>
    <w:rsid w:val="00BA3A6C"/>
    <w:rsid w:val="00BB56FF"/>
    <w:rsid w:val="00BC2DC2"/>
    <w:rsid w:val="00BC3548"/>
    <w:rsid w:val="00BC4292"/>
    <w:rsid w:val="00BC4D18"/>
    <w:rsid w:val="00BC4E67"/>
    <w:rsid w:val="00BD1A3F"/>
    <w:rsid w:val="00BD28BF"/>
    <w:rsid w:val="00BE216A"/>
    <w:rsid w:val="00BF22C2"/>
    <w:rsid w:val="00BF4945"/>
    <w:rsid w:val="00C100E2"/>
    <w:rsid w:val="00C1117E"/>
    <w:rsid w:val="00C14394"/>
    <w:rsid w:val="00C1492D"/>
    <w:rsid w:val="00C34990"/>
    <w:rsid w:val="00C36D12"/>
    <w:rsid w:val="00C44027"/>
    <w:rsid w:val="00C447E9"/>
    <w:rsid w:val="00C47C19"/>
    <w:rsid w:val="00C50028"/>
    <w:rsid w:val="00C53016"/>
    <w:rsid w:val="00C63C82"/>
    <w:rsid w:val="00C64F6B"/>
    <w:rsid w:val="00C66842"/>
    <w:rsid w:val="00C67C39"/>
    <w:rsid w:val="00C756D9"/>
    <w:rsid w:val="00C82947"/>
    <w:rsid w:val="00C839AD"/>
    <w:rsid w:val="00C85036"/>
    <w:rsid w:val="00C87FDD"/>
    <w:rsid w:val="00C90229"/>
    <w:rsid w:val="00C961E1"/>
    <w:rsid w:val="00CA46AB"/>
    <w:rsid w:val="00CA7AA1"/>
    <w:rsid w:val="00CC2BF3"/>
    <w:rsid w:val="00CC4ACC"/>
    <w:rsid w:val="00CC5AD0"/>
    <w:rsid w:val="00CC5CD6"/>
    <w:rsid w:val="00CC73FD"/>
    <w:rsid w:val="00CD438C"/>
    <w:rsid w:val="00CE7663"/>
    <w:rsid w:val="00D0368E"/>
    <w:rsid w:val="00D10599"/>
    <w:rsid w:val="00D21667"/>
    <w:rsid w:val="00D2324B"/>
    <w:rsid w:val="00D26040"/>
    <w:rsid w:val="00D27D5F"/>
    <w:rsid w:val="00D374B0"/>
    <w:rsid w:val="00D464BF"/>
    <w:rsid w:val="00D53CA8"/>
    <w:rsid w:val="00D55B49"/>
    <w:rsid w:val="00D66265"/>
    <w:rsid w:val="00D8117C"/>
    <w:rsid w:val="00D85867"/>
    <w:rsid w:val="00D85A84"/>
    <w:rsid w:val="00D87D06"/>
    <w:rsid w:val="00D91491"/>
    <w:rsid w:val="00D94B9A"/>
    <w:rsid w:val="00D955DA"/>
    <w:rsid w:val="00DA57D5"/>
    <w:rsid w:val="00DB0247"/>
    <w:rsid w:val="00DB2D2A"/>
    <w:rsid w:val="00DB3B73"/>
    <w:rsid w:val="00DB4CA2"/>
    <w:rsid w:val="00DC1D07"/>
    <w:rsid w:val="00DC694B"/>
    <w:rsid w:val="00DD0163"/>
    <w:rsid w:val="00DD021C"/>
    <w:rsid w:val="00DD67EA"/>
    <w:rsid w:val="00DD7291"/>
    <w:rsid w:val="00DE04D0"/>
    <w:rsid w:val="00DE42AA"/>
    <w:rsid w:val="00DE432C"/>
    <w:rsid w:val="00DF0FB9"/>
    <w:rsid w:val="00E0447B"/>
    <w:rsid w:val="00E05740"/>
    <w:rsid w:val="00E13AD7"/>
    <w:rsid w:val="00E15E1B"/>
    <w:rsid w:val="00E1642D"/>
    <w:rsid w:val="00E22322"/>
    <w:rsid w:val="00E24CCB"/>
    <w:rsid w:val="00E25045"/>
    <w:rsid w:val="00E30499"/>
    <w:rsid w:val="00E35ED9"/>
    <w:rsid w:val="00E3638A"/>
    <w:rsid w:val="00E375DC"/>
    <w:rsid w:val="00E41F25"/>
    <w:rsid w:val="00E43D07"/>
    <w:rsid w:val="00E46E0E"/>
    <w:rsid w:val="00E472D7"/>
    <w:rsid w:val="00E47434"/>
    <w:rsid w:val="00E508CB"/>
    <w:rsid w:val="00E513D7"/>
    <w:rsid w:val="00E53032"/>
    <w:rsid w:val="00E55346"/>
    <w:rsid w:val="00E5648F"/>
    <w:rsid w:val="00E63BCA"/>
    <w:rsid w:val="00E6588B"/>
    <w:rsid w:val="00E6772A"/>
    <w:rsid w:val="00E71B77"/>
    <w:rsid w:val="00E807A1"/>
    <w:rsid w:val="00E82757"/>
    <w:rsid w:val="00E85A26"/>
    <w:rsid w:val="00E907AB"/>
    <w:rsid w:val="00E919CC"/>
    <w:rsid w:val="00E96452"/>
    <w:rsid w:val="00EA51C5"/>
    <w:rsid w:val="00EB128D"/>
    <w:rsid w:val="00EB19E8"/>
    <w:rsid w:val="00EB44AD"/>
    <w:rsid w:val="00EC6DBB"/>
    <w:rsid w:val="00ED1E8F"/>
    <w:rsid w:val="00ED2497"/>
    <w:rsid w:val="00ED65C5"/>
    <w:rsid w:val="00F00C81"/>
    <w:rsid w:val="00F03232"/>
    <w:rsid w:val="00F10540"/>
    <w:rsid w:val="00F11363"/>
    <w:rsid w:val="00F14DD3"/>
    <w:rsid w:val="00F17771"/>
    <w:rsid w:val="00F3117A"/>
    <w:rsid w:val="00F31A05"/>
    <w:rsid w:val="00F33C63"/>
    <w:rsid w:val="00F34B90"/>
    <w:rsid w:val="00F4228D"/>
    <w:rsid w:val="00F47B64"/>
    <w:rsid w:val="00F53DAE"/>
    <w:rsid w:val="00F6108A"/>
    <w:rsid w:val="00F735B4"/>
    <w:rsid w:val="00F738B9"/>
    <w:rsid w:val="00F758E4"/>
    <w:rsid w:val="00F81D8D"/>
    <w:rsid w:val="00F8737A"/>
    <w:rsid w:val="00F9065F"/>
    <w:rsid w:val="00F91087"/>
    <w:rsid w:val="00F91E28"/>
    <w:rsid w:val="00FA5DBB"/>
    <w:rsid w:val="00FB0ECB"/>
    <w:rsid w:val="00FB4EE5"/>
    <w:rsid w:val="00FC16C8"/>
    <w:rsid w:val="00FD2449"/>
    <w:rsid w:val="00FD6544"/>
    <w:rsid w:val="00FE6A6B"/>
    <w:rsid w:val="00FF45CE"/>
    <w:rsid w:val="00FF60FC"/>
    <w:rsid w:val="00FF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300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table" w:customStyle="1" w:styleId="TableGrid1">
    <w:name w:val="Table Grid1"/>
    <w:basedOn w:val="TableNormal"/>
    <w:next w:val="TableGrid"/>
    <w:uiPriority w:val="39"/>
    <w:rsid w:val="00436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300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table" w:customStyle="1" w:styleId="TableGrid1">
    <w:name w:val="Table Grid1"/>
    <w:basedOn w:val="TableNormal"/>
    <w:next w:val="TableGrid"/>
    <w:uiPriority w:val="39"/>
    <w:rsid w:val="00436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12935">
      <w:bodyDiv w:val="1"/>
      <w:marLeft w:val="0"/>
      <w:marRight w:val="0"/>
      <w:marTop w:val="0"/>
      <w:marBottom w:val="0"/>
      <w:divBdr>
        <w:top w:val="none" w:sz="0" w:space="0" w:color="auto"/>
        <w:left w:val="none" w:sz="0" w:space="0" w:color="auto"/>
        <w:bottom w:val="none" w:sz="0" w:space="0" w:color="auto"/>
        <w:right w:val="none" w:sz="0" w:space="0" w:color="auto"/>
      </w:divBdr>
    </w:div>
    <w:div w:id="1371880780">
      <w:bodyDiv w:val="1"/>
      <w:marLeft w:val="0"/>
      <w:marRight w:val="0"/>
      <w:marTop w:val="0"/>
      <w:marBottom w:val="0"/>
      <w:divBdr>
        <w:top w:val="none" w:sz="0" w:space="0" w:color="auto"/>
        <w:left w:val="none" w:sz="0" w:space="0" w:color="auto"/>
        <w:bottom w:val="none" w:sz="0" w:space="0" w:color="auto"/>
        <w:right w:val="none" w:sz="0" w:space="0" w:color="auto"/>
      </w:divBdr>
    </w:div>
    <w:div w:id="1372152459">
      <w:bodyDiv w:val="1"/>
      <w:marLeft w:val="0"/>
      <w:marRight w:val="0"/>
      <w:marTop w:val="0"/>
      <w:marBottom w:val="0"/>
      <w:divBdr>
        <w:top w:val="none" w:sz="0" w:space="0" w:color="auto"/>
        <w:left w:val="none" w:sz="0" w:space="0" w:color="auto"/>
        <w:bottom w:val="none" w:sz="0" w:space="0" w:color="auto"/>
        <w:right w:val="none" w:sz="0" w:space="0" w:color="auto"/>
      </w:divBdr>
    </w:div>
    <w:div w:id="1985504780">
      <w:bodyDiv w:val="1"/>
      <w:marLeft w:val="0"/>
      <w:marRight w:val="0"/>
      <w:marTop w:val="0"/>
      <w:marBottom w:val="0"/>
      <w:divBdr>
        <w:top w:val="none" w:sz="0" w:space="0" w:color="auto"/>
        <w:left w:val="none" w:sz="0" w:space="0" w:color="auto"/>
        <w:bottom w:val="none" w:sz="0" w:space="0" w:color="auto"/>
        <w:right w:val="none" w:sz="0" w:space="0" w:color="auto"/>
      </w:divBdr>
    </w:div>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C2031-77A8-4D9A-A4FC-BEDD5C925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خطة دراسية مقترح</Template>
  <TotalTime>0</TotalTime>
  <Pages>7</Pages>
  <Words>1864</Words>
  <Characters>10626</Characters>
  <Application>Microsoft Office Word</Application>
  <DocSecurity>0</DocSecurity>
  <Lines>88</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Al-Smadi</dc:creator>
  <cp:lastModifiedBy>Ali Masadeh</cp:lastModifiedBy>
  <cp:revision>2</cp:revision>
  <cp:lastPrinted>2021-11-15T07:06:00Z</cp:lastPrinted>
  <dcterms:created xsi:type="dcterms:W3CDTF">2023-10-01T07:53:00Z</dcterms:created>
  <dcterms:modified xsi:type="dcterms:W3CDTF">2023-10-01T07:53:00Z</dcterms:modified>
</cp:coreProperties>
</file>